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9344" w14:textId="77777777" w:rsidR="00471F01" w:rsidRPr="00734BAC" w:rsidRDefault="00471F01" w:rsidP="00471F01">
      <w:pPr>
        <w:jc w:val="center"/>
        <w:rPr>
          <w:rFonts w:ascii="Calibri" w:hAnsi="Calibri" w:cstheme="minorHAnsi"/>
          <w:sz w:val="32"/>
          <w:szCs w:val="32"/>
        </w:rPr>
      </w:pPr>
      <w:r w:rsidRPr="00734BAC">
        <w:rPr>
          <w:rFonts w:ascii="Calibri" w:hAnsi="Calibri" w:cstheme="minorHAnsi"/>
          <w:sz w:val="32"/>
          <w:szCs w:val="32"/>
        </w:rPr>
        <w:t>Exploring Universal Human Values Worldwide</w:t>
      </w:r>
    </w:p>
    <w:p w14:paraId="47B270F1" w14:textId="45E5ADB0" w:rsidR="00471F01" w:rsidRPr="00734BAC" w:rsidRDefault="00471F01" w:rsidP="00471F01">
      <w:pPr>
        <w:jc w:val="center"/>
        <w:rPr>
          <w:rFonts w:ascii="Calibri" w:hAnsi="Calibri" w:cstheme="minorHAnsi"/>
          <w:sz w:val="28"/>
          <w:szCs w:val="28"/>
        </w:rPr>
      </w:pPr>
      <w:r w:rsidRPr="00734BAC">
        <w:rPr>
          <w:rFonts w:ascii="Calibri" w:hAnsi="Calibri" w:cstheme="minorHAnsi"/>
          <w:sz w:val="28"/>
          <w:szCs w:val="28"/>
        </w:rPr>
        <w:t>Net Zero Carbon Emission Technology and Creativity</w:t>
      </w:r>
      <w:r w:rsidR="00F56B46" w:rsidRPr="00734BAC">
        <w:rPr>
          <w:rFonts w:ascii="Calibri" w:hAnsi="Calibri" w:cstheme="minorHAnsi"/>
          <w:sz w:val="28"/>
          <w:szCs w:val="28"/>
        </w:rPr>
        <w:t xml:space="preserve"> Competition</w:t>
      </w:r>
    </w:p>
    <w:p w14:paraId="23A3B434" w14:textId="77777777" w:rsidR="00471F01" w:rsidRPr="00734BAC" w:rsidRDefault="00471F01" w:rsidP="00471F01">
      <w:pPr>
        <w:rPr>
          <w:rFonts w:ascii="Calibri" w:hAnsi="Calibri" w:cstheme="minorHAnsi"/>
        </w:rPr>
      </w:pPr>
    </w:p>
    <w:p w14:paraId="5A4502E2" w14:textId="77777777" w:rsidR="00471F01" w:rsidRPr="00734BAC" w:rsidRDefault="00471F01" w:rsidP="00471F01">
      <w:pPr>
        <w:rPr>
          <w:rFonts w:ascii="Calibri" w:hAnsi="Calibri" w:cstheme="minorHAnsi"/>
          <w:b/>
          <w:bCs/>
        </w:rPr>
      </w:pPr>
      <w:r w:rsidRPr="00734BAC">
        <w:rPr>
          <w:rFonts w:ascii="Calibri" w:hAnsi="Calibri" w:cstheme="minorHAnsi"/>
          <w:b/>
          <w:bCs/>
        </w:rPr>
        <w:t>Background</w:t>
      </w:r>
    </w:p>
    <w:p w14:paraId="248C89B2" w14:textId="002341B1" w:rsidR="00471F01" w:rsidRPr="00734BAC" w:rsidRDefault="00471F01" w:rsidP="00471F01">
      <w:pPr>
        <w:ind w:leftChars="100" w:left="240"/>
        <w:rPr>
          <w:rFonts w:ascii="Calibri" w:hAnsi="Calibri" w:cstheme="minorHAnsi"/>
        </w:rPr>
      </w:pPr>
      <w:r w:rsidRPr="00734BAC">
        <w:rPr>
          <w:rFonts w:ascii="Calibri" w:hAnsi="Calibri" w:cstheme="minorHAnsi"/>
        </w:rPr>
        <w:t xml:space="preserve">More than 130 countries have committed to achieving </w:t>
      </w:r>
      <w:r w:rsidR="003C6389" w:rsidRPr="00734BAC">
        <w:rPr>
          <w:rFonts w:ascii="Calibri" w:hAnsi="Calibri" w:cstheme="minorHAnsi"/>
        </w:rPr>
        <w:t>"</w:t>
      </w:r>
      <w:r w:rsidRPr="00734BAC">
        <w:rPr>
          <w:rFonts w:ascii="Calibri" w:hAnsi="Calibri" w:cstheme="minorHAnsi"/>
        </w:rPr>
        <w:t>net zero emissions</w:t>
      </w:r>
      <w:r w:rsidR="003C6389" w:rsidRPr="00734BAC">
        <w:rPr>
          <w:rFonts w:ascii="Calibri" w:hAnsi="Calibri" w:cstheme="minorHAnsi"/>
        </w:rPr>
        <w:t>"</w:t>
      </w:r>
      <w:r w:rsidRPr="00734BAC">
        <w:rPr>
          <w:rFonts w:ascii="Calibri" w:hAnsi="Calibri" w:cstheme="minorHAnsi"/>
        </w:rPr>
        <w:t xml:space="preserve"> by 2050. As of March 2022, Taiwan has also released a framework outlining 12 critical strategies for net zero and negative emission technologies, which cover areas such as construction, transportation, industry, power, and carbon removal. Additionally, four transformational strategies have been identified for energy, industry, life, and society, along with two fundamental aspects of technological research, development, and climate legislation. </w:t>
      </w:r>
      <w:r w:rsidR="003C6389" w:rsidRPr="00734BAC">
        <w:rPr>
          <w:rFonts w:ascii="Calibri" w:hAnsi="Calibri" w:cstheme="minorHAnsi"/>
        </w:rPr>
        <w:t>Nine critical strategies specifically aim to develop net zero and negative emission technologies. These include wind power, solar power, hydrogen power, advanced energy, power systems and energy storage, energy efficiency, carbon capture, utilization and storage, electrification and decarbonization of transportation, zero waste and circular economy, and net zero green living.</w:t>
      </w:r>
    </w:p>
    <w:p w14:paraId="3E8B333A" w14:textId="77777777" w:rsidR="00471F01" w:rsidRPr="00734BAC" w:rsidRDefault="00471F01" w:rsidP="00471F01">
      <w:pPr>
        <w:pBdr>
          <w:bottom w:val="single" w:sz="6" w:space="1" w:color="auto"/>
        </w:pBdr>
        <w:ind w:leftChars="100" w:left="240"/>
        <w:jc w:val="center"/>
        <w:rPr>
          <w:rFonts w:ascii="Calibri" w:hAnsi="Calibri" w:cstheme="minorHAnsi"/>
          <w:vanish/>
        </w:rPr>
      </w:pPr>
      <w:r w:rsidRPr="00734BAC">
        <w:rPr>
          <w:rFonts w:ascii="Calibri" w:hAnsi="Calibri" w:cstheme="minorHAnsi"/>
          <w:vanish/>
        </w:rPr>
        <w:t>Top of Form</w:t>
      </w:r>
    </w:p>
    <w:p w14:paraId="7D390F6F" w14:textId="77777777" w:rsidR="00471F01" w:rsidRPr="00734BAC" w:rsidRDefault="00471F01" w:rsidP="00471F01">
      <w:pPr>
        <w:ind w:leftChars="100" w:left="240"/>
        <w:rPr>
          <w:rFonts w:ascii="Calibri" w:hAnsi="Calibri" w:cstheme="minorHAnsi"/>
        </w:rPr>
      </w:pPr>
    </w:p>
    <w:p w14:paraId="11120D96" w14:textId="62CD5E15" w:rsidR="00471F01" w:rsidRPr="00734BAC" w:rsidRDefault="00471F01" w:rsidP="00471F01">
      <w:pPr>
        <w:ind w:leftChars="100" w:left="240"/>
        <w:rPr>
          <w:rFonts w:ascii="Calibri" w:hAnsi="Calibri" w:cstheme="minorHAnsi"/>
        </w:rPr>
      </w:pPr>
      <w:r w:rsidRPr="00734BAC">
        <w:rPr>
          <w:rFonts w:ascii="Calibri" w:hAnsi="Calibri" w:cstheme="minorHAnsi"/>
        </w:rPr>
        <w:t xml:space="preserve">As an organization committed to the net zero eras, we are responsible for cultivating talent in this field. For this purpose, we have been running the </w:t>
      </w:r>
      <w:r w:rsidR="003C6389" w:rsidRPr="00734BAC">
        <w:rPr>
          <w:rFonts w:ascii="Calibri" w:hAnsi="Calibri" w:cstheme="minorHAnsi"/>
        </w:rPr>
        <w:t>"</w:t>
      </w:r>
      <w:r w:rsidRPr="00734BAC">
        <w:rPr>
          <w:rFonts w:ascii="Calibri" w:hAnsi="Calibri" w:cstheme="minorHAnsi"/>
        </w:rPr>
        <w:t xml:space="preserve">TECO </w:t>
      </w:r>
      <w:r w:rsidR="009772AB" w:rsidRPr="00734BAC">
        <w:rPr>
          <w:rFonts w:ascii="Calibri" w:hAnsi="Calibri" w:cstheme="minorHAnsi"/>
        </w:rPr>
        <w:t>Green Tech International Contest</w:t>
      </w:r>
      <w:r w:rsidR="003C6389" w:rsidRPr="00734BAC">
        <w:rPr>
          <w:rFonts w:ascii="Calibri" w:hAnsi="Calibri" w:cstheme="minorHAnsi"/>
        </w:rPr>
        <w:t>"</w:t>
      </w:r>
      <w:r w:rsidRPr="00734BAC">
        <w:rPr>
          <w:rFonts w:ascii="Calibri" w:hAnsi="Calibri" w:cstheme="minorHAnsi"/>
        </w:rPr>
        <w:t xml:space="preserve"> since 2006, a contest for university students focused on robotics and Green Tech. This competition has produced outstanding results, especially in the international Green Tech competition, which has been held for 12 years. Unfortunately, due to the global impact of COVID-19, the competition was suspended in 2020. However, we are pleased to announce that with the support of the National Taiwan University, the competition will resume in 2023. Under the guidance of Dr. Yu-Min Peng, an expert appointed by the Industrial Technology Research Institute, the </w:t>
      </w:r>
      <w:r w:rsidR="003C6389" w:rsidRPr="00734BAC">
        <w:rPr>
          <w:rFonts w:ascii="Calibri" w:hAnsi="Calibri" w:cstheme="minorHAnsi"/>
        </w:rPr>
        <w:t>competition's</w:t>
      </w:r>
      <w:r w:rsidRPr="00734BAC">
        <w:rPr>
          <w:rFonts w:ascii="Calibri" w:hAnsi="Calibri" w:cstheme="minorHAnsi"/>
        </w:rPr>
        <w:t xml:space="preserve"> technological focus will expand to </w:t>
      </w:r>
      <w:r w:rsidR="003C6389" w:rsidRPr="00734BAC">
        <w:rPr>
          <w:rFonts w:ascii="Calibri" w:hAnsi="Calibri" w:cstheme="minorHAnsi"/>
        </w:rPr>
        <w:t>"</w:t>
      </w:r>
      <w:r w:rsidRPr="00734BAC">
        <w:rPr>
          <w:rFonts w:ascii="Calibri" w:hAnsi="Calibri" w:cstheme="minorHAnsi"/>
        </w:rPr>
        <w:t>Net Zero Carbon Emission Technology.</w:t>
      </w:r>
      <w:r w:rsidR="003C6389" w:rsidRPr="00734BAC">
        <w:rPr>
          <w:rFonts w:ascii="Calibri" w:hAnsi="Calibri" w:cstheme="minorHAnsi"/>
        </w:rPr>
        <w:t>"</w:t>
      </w:r>
    </w:p>
    <w:p w14:paraId="7C9FFB7F" w14:textId="77777777" w:rsidR="00471F01" w:rsidRPr="00734BAC" w:rsidRDefault="00471F01" w:rsidP="00471F01">
      <w:pPr>
        <w:ind w:leftChars="100" w:left="240"/>
        <w:rPr>
          <w:rFonts w:ascii="Calibri" w:hAnsi="Calibri" w:cstheme="minorHAnsi"/>
        </w:rPr>
      </w:pPr>
    </w:p>
    <w:p w14:paraId="20802655" w14:textId="77777777" w:rsidR="00471F01" w:rsidRPr="00734BAC" w:rsidRDefault="00471F01" w:rsidP="00471F01">
      <w:pPr>
        <w:ind w:leftChars="100" w:left="240"/>
        <w:rPr>
          <w:rFonts w:ascii="Calibri" w:hAnsi="Calibri" w:cstheme="minorHAnsi"/>
        </w:rPr>
      </w:pPr>
      <w:r w:rsidRPr="00734BAC">
        <w:rPr>
          <w:rFonts w:ascii="Calibri" w:hAnsi="Calibri" w:cstheme="minorHAnsi"/>
        </w:rPr>
        <w:t>To further our mission and expand the influence of talent development through competition, we aim to achieve the following goals:</w:t>
      </w:r>
    </w:p>
    <w:p w14:paraId="6F4B53A2" w14:textId="77777777" w:rsidR="00471F01" w:rsidRPr="00734BAC" w:rsidRDefault="00471F01" w:rsidP="00471F01">
      <w:pPr>
        <w:ind w:leftChars="100" w:left="240"/>
        <w:rPr>
          <w:rFonts w:ascii="Calibri" w:hAnsi="Calibri" w:cstheme="minorHAnsi"/>
        </w:rPr>
      </w:pPr>
    </w:p>
    <w:p w14:paraId="37D45601" w14:textId="3F1D3034" w:rsidR="00471F01" w:rsidRPr="00734BAC" w:rsidRDefault="00471F01" w:rsidP="00880738">
      <w:pPr>
        <w:pStyle w:val="a4"/>
        <w:numPr>
          <w:ilvl w:val="0"/>
          <w:numId w:val="1"/>
        </w:numPr>
        <w:ind w:leftChars="100" w:left="240" w:firstLine="0"/>
        <w:rPr>
          <w:rFonts w:ascii="Calibri" w:hAnsi="Calibri" w:cstheme="minorHAnsi"/>
        </w:rPr>
      </w:pPr>
      <w:r w:rsidRPr="00734BAC">
        <w:rPr>
          <w:rFonts w:ascii="Calibri" w:hAnsi="Calibri" w:cstheme="minorHAnsi"/>
        </w:rPr>
        <w:t xml:space="preserve">Establish an information service platform for </w:t>
      </w:r>
      <w:r w:rsidR="003C6389" w:rsidRPr="00734BAC">
        <w:rPr>
          <w:rFonts w:ascii="Calibri" w:hAnsi="Calibri" w:cstheme="minorHAnsi"/>
        </w:rPr>
        <w:t>"</w:t>
      </w:r>
      <w:r w:rsidRPr="00734BAC">
        <w:rPr>
          <w:rFonts w:ascii="Calibri" w:hAnsi="Calibri" w:cstheme="minorHAnsi"/>
        </w:rPr>
        <w:t>Net Zero Carbon Emission Technology.</w:t>
      </w:r>
      <w:r w:rsidR="003C6389" w:rsidRPr="00734BAC">
        <w:rPr>
          <w:rFonts w:ascii="Calibri" w:hAnsi="Calibri" w:cstheme="minorHAnsi"/>
        </w:rPr>
        <w:t>"</w:t>
      </w:r>
    </w:p>
    <w:p w14:paraId="67F42A6B" w14:textId="77777777" w:rsidR="00471F01" w:rsidRPr="00734BAC" w:rsidRDefault="00471F01" w:rsidP="00880738">
      <w:pPr>
        <w:pStyle w:val="a4"/>
        <w:numPr>
          <w:ilvl w:val="0"/>
          <w:numId w:val="1"/>
        </w:numPr>
        <w:ind w:leftChars="100" w:left="240" w:firstLine="0"/>
        <w:rPr>
          <w:rFonts w:ascii="Calibri" w:hAnsi="Calibri" w:cstheme="minorHAnsi"/>
        </w:rPr>
      </w:pPr>
      <w:r w:rsidRPr="00734BAC">
        <w:rPr>
          <w:rFonts w:ascii="Calibri" w:hAnsi="Calibri" w:cstheme="minorHAnsi"/>
        </w:rPr>
        <w:t>Showcase net-zero technologies.</w:t>
      </w:r>
    </w:p>
    <w:p w14:paraId="1D0C44B5" w14:textId="77777777" w:rsidR="00471F01" w:rsidRPr="00734BAC" w:rsidRDefault="00471F01" w:rsidP="00880738">
      <w:pPr>
        <w:pStyle w:val="a4"/>
        <w:numPr>
          <w:ilvl w:val="0"/>
          <w:numId w:val="1"/>
        </w:numPr>
        <w:ind w:leftChars="100" w:left="240" w:firstLine="0"/>
        <w:rPr>
          <w:rFonts w:ascii="Calibri" w:hAnsi="Calibri" w:cstheme="minorHAnsi"/>
        </w:rPr>
      </w:pPr>
      <w:r w:rsidRPr="00734BAC">
        <w:rPr>
          <w:rFonts w:ascii="Calibri" w:hAnsi="Calibri" w:cstheme="minorHAnsi"/>
        </w:rPr>
        <w:t>Hold a forum on net zero technology.</w:t>
      </w:r>
    </w:p>
    <w:p w14:paraId="7AB49490" w14:textId="77777777" w:rsidR="00471F01" w:rsidRPr="00734BAC" w:rsidRDefault="00471F01" w:rsidP="00471F01">
      <w:pPr>
        <w:ind w:leftChars="100" w:left="240"/>
        <w:rPr>
          <w:rFonts w:ascii="Calibri" w:hAnsi="Calibri" w:cstheme="minorHAnsi"/>
        </w:rPr>
      </w:pPr>
    </w:p>
    <w:p w14:paraId="7CB45D15" w14:textId="4F6C6320" w:rsidR="00471F01" w:rsidRPr="00734BAC" w:rsidRDefault="00471F01" w:rsidP="00471F01">
      <w:pPr>
        <w:ind w:leftChars="100" w:left="240"/>
        <w:rPr>
          <w:rFonts w:ascii="Calibri" w:hAnsi="Calibri" w:cstheme="minorHAnsi"/>
        </w:rPr>
      </w:pPr>
      <w:r w:rsidRPr="00734BAC">
        <w:rPr>
          <w:rFonts w:ascii="Calibri" w:hAnsi="Calibri" w:cstheme="minorHAnsi"/>
        </w:rPr>
        <w:t xml:space="preserve">We hope this competition will promote technical exchanges and breakthroughs among participating teams and create an annual net zero carbon emission technology event. The competition will be named </w:t>
      </w:r>
      <w:r w:rsidR="003C6389" w:rsidRPr="00734BAC">
        <w:rPr>
          <w:rFonts w:ascii="Calibri" w:hAnsi="Calibri" w:cstheme="minorHAnsi"/>
        </w:rPr>
        <w:t>"</w:t>
      </w:r>
      <w:r w:rsidRPr="00734BAC">
        <w:rPr>
          <w:rFonts w:ascii="Calibri" w:hAnsi="Calibri" w:cstheme="minorHAnsi"/>
        </w:rPr>
        <w:t>Net Zero Tech International Contest @ Taiwan.</w:t>
      </w:r>
      <w:r w:rsidR="003C6389" w:rsidRPr="00734BAC">
        <w:rPr>
          <w:rFonts w:ascii="Calibri" w:hAnsi="Calibri" w:cstheme="minorHAnsi"/>
        </w:rPr>
        <w:t>"</w:t>
      </w:r>
    </w:p>
    <w:p w14:paraId="2E63E9BD" w14:textId="77777777" w:rsidR="00471F01" w:rsidRPr="00734BAC" w:rsidRDefault="00471F01" w:rsidP="00471F01">
      <w:pPr>
        <w:pBdr>
          <w:top w:val="single" w:sz="6" w:space="1" w:color="auto"/>
        </w:pBdr>
        <w:jc w:val="center"/>
        <w:rPr>
          <w:rFonts w:ascii="Calibri" w:hAnsi="Calibri" w:cstheme="minorHAnsi"/>
          <w:vanish/>
        </w:rPr>
      </w:pPr>
      <w:r w:rsidRPr="00734BAC">
        <w:rPr>
          <w:rFonts w:ascii="Calibri" w:hAnsi="Calibri" w:cstheme="minorHAnsi"/>
          <w:vanish/>
        </w:rPr>
        <w:lastRenderedPageBreak/>
        <w:t>Bottom of Form</w:t>
      </w:r>
    </w:p>
    <w:p w14:paraId="4A0ABBEB" w14:textId="77777777" w:rsidR="00471F01" w:rsidRPr="00734BAC" w:rsidRDefault="00471F01" w:rsidP="00471F01">
      <w:pPr>
        <w:rPr>
          <w:rFonts w:ascii="Calibri" w:hAnsi="Calibri" w:cstheme="minorHAnsi"/>
        </w:rPr>
      </w:pPr>
    </w:p>
    <w:p w14:paraId="18D8126C" w14:textId="77777777" w:rsidR="00471F01" w:rsidRPr="00734BAC" w:rsidRDefault="00471F01" w:rsidP="00471F01">
      <w:pPr>
        <w:rPr>
          <w:rFonts w:ascii="Calibri" w:hAnsi="Calibri" w:cstheme="minorHAnsi"/>
          <w:b/>
          <w:bCs/>
        </w:rPr>
      </w:pPr>
      <w:r w:rsidRPr="00734BAC">
        <w:rPr>
          <w:rFonts w:ascii="Calibri" w:hAnsi="Calibri" w:cstheme="minorHAnsi"/>
          <w:b/>
          <w:bCs/>
        </w:rPr>
        <w:t>Objectives</w:t>
      </w:r>
    </w:p>
    <w:p w14:paraId="4DCD06FB" w14:textId="77777777" w:rsidR="00422367" w:rsidRPr="00422367" w:rsidRDefault="00471F01" w:rsidP="00422367">
      <w:pPr>
        <w:pStyle w:val="a4"/>
        <w:numPr>
          <w:ilvl w:val="0"/>
          <w:numId w:val="2"/>
        </w:numPr>
        <w:ind w:leftChars="99" w:left="252" w:hanging="14"/>
        <w:jc w:val="both"/>
        <w:rPr>
          <w:rFonts w:ascii="Calibri" w:hAnsi="Calibri" w:cstheme="minorHAnsi"/>
        </w:rPr>
      </w:pPr>
      <w:r w:rsidRPr="00734BAC">
        <w:rPr>
          <w:rFonts w:ascii="Calibri" w:hAnsi="Calibri" w:cstheme="minorHAnsi"/>
        </w:rPr>
        <w:t xml:space="preserve">Encourage school teachers to research and develop net zero and negative emission </w:t>
      </w:r>
      <w:r w:rsidR="00880738">
        <w:rPr>
          <w:rFonts w:asciiTheme="minorEastAsia" w:eastAsiaTheme="minorEastAsia" w:hAnsiTheme="minorEastAsia" w:cstheme="minorHAnsi" w:hint="eastAsia"/>
        </w:rPr>
        <w:t xml:space="preserve"> </w:t>
      </w:r>
      <w:r w:rsidR="00422367">
        <w:rPr>
          <w:rFonts w:asciiTheme="minorEastAsia" w:eastAsiaTheme="minorEastAsia" w:hAnsiTheme="minorEastAsia" w:cstheme="minorHAnsi"/>
        </w:rPr>
        <w:t xml:space="preserve"> </w:t>
      </w:r>
    </w:p>
    <w:p w14:paraId="344769DD" w14:textId="66E20F72" w:rsidR="00471F01" w:rsidRPr="00422367" w:rsidRDefault="00471F01" w:rsidP="00422367">
      <w:pPr>
        <w:pStyle w:val="a4"/>
        <w:ind w:leftChars="0" w:left="252" w:firstLineChars="100" w:firstLine="240"/>
        <w:jc w:val="both"/>
        <w:rPr>
          <w:rFonts w:ascii="Calibri" w:hAnsi="Calibri" w:cstheme="minorHAnsi"/>
        </w:rPr>
      </w:pPr>
      <w:r w:rsidRPr="00422367">
        <w:rPr>
          <w:rFonts w:ascii="Calibri" w:hAnsi="Calibri" w:cstheme="minorHAnsi"/>
        </w:rPr>
        <w:t>technologies.</w:t>
      </w:r>
    </w:p>
    <w:p w14:paraId="3667425F" w14:textId="77777777" w:rsidR="00880738" w:rsidRDefault="00471F01" w:rsidP="00880738">
      <w:pPr>
        <w:pStyle w:val="a4"/>
        <w:numPr>
          <w:ilvl w:val="0"/>
          <w:numId w:val="2"/>
        </w:numPr>
        <w:ind w:leftChars="100" w:left="240" w:firstLine="0"/>
        <w:jc w:val="both"/>
        <w:rPr>
          <w:rFonts w:ascii="Calibri" w:hAnsi="Calibri" w:cstheme="minorHAnsi"/>
        </w:rPr>
      </w:pPr>
      <w:r w:rsidRPr="00734BAC">
        <w:rPr>
          <w:rFonts w:ascii="Calibri" w:hAnsi="Calibri" w:cstheme="minorHAnsi"/>
        </w:rPr>
        <w:t xml:space="preserve">Assist school teachers in cultivating young talents in net zero and negative emission </w:t>
      </w:r>
    </w:p>
    <w:p w14:paraId="32B518B4" w14:textId="781419C5" w:rsidR="00471F01" w:rsidRPr="00734BAC" w:rsidRDefault="00880738" w:rsidP="00880738">
      <w:pPr>
        <w:pStyle w:val="a4"/>
        <w:ind w:leftChars="0" w:left="240"/>
        <w:jc w:val="both"/>
        <w:rPr>
          <w:rFonts w:ascii="Calibri" w:hAnsi="Calibri" w:cstheme="minorHAnsi"/>
        </w:rPr>
      </w:pPr>
      <w:r>
        <w:rPr>
          <w:rFonts w:asciiTheme="minorEastAsia" w:eastAsiaTheme="minorEastAsia" w:hAnsiTheme="minorEastAsia" w:cstheme="minorHAnsi" w:hint="eastAsia"/>
        </w:rPr>
        <w:t xml:space="preserve">  </w:t>
      </w:r>
      <w:r w:rsidR="00471F01" w:rsidRPr="00734BAC">
        <w:rPr>
          <w:rFonts w:ascii="Calibri" w:hAnsi="Calibri" w:cstheme="minorHAnsi"/>
        </w:rPr>
        <w:t>technologies.</w:t>
      </w:r>
    </w:p>
    <w:p w14:paraId="0E078FC8" w14:textId="77777777" w:rsidR="00880738" w:rsidRDefault="00471F01" w:rsidP="00880738">
      <w:pPr>
        <w:pStyle w:val="a4"/>
        <w:numPr>
          <w:ilvl w:val="0"/>
          <w:numId w:val="2"/>
        </w:numPr>
        <w:ind w:leftChars="100" w:left="240" w:firstLine="0"/>
        <w:jc w:val="both"/>
        <w:rPr>
          <w:rFonts w:ascii="Calibri" w:hAnsi="Calibri" w:cstheme="minorHAnsi"/>
        </w:rPr>
      </w:pPr>
      <w:r w:rsidRPr="00734BAC">
        <w:rPr>
          <w:rFonts w:ascii="Calibri" w:hAnsi="Calibri" w:cstheme="minorHAnsi"/>
        </w:rPr>
        <w:t xml:space="preserve">Promote domestic and international net-zero technology experts to connect and </w:t>
      </w:r>
    </w:p>
    <w:p w14:paraId="68818DED" w14:textId="1FF5A491" w:rsidR="00471F01" w:rsidRPr="00734BAC" w:rsidRDefault="00880738" w:rsidP="00880738">
      <w:pPr>
        <w:pStyle w:val="a4"/>
        <w:ind w:leftChars="0" w:left="240"/>
        <w:jc w:val="both"/>
        <w:rPr>
          <w:rFonts w:ascii="Calibri" w:hAnsi="Calibri" w:cstheme="minorHAnsi"/>
        </w:rPr>
      </w:pPr>
      <w:r>
        <w:rPr>
          <w:rFonts w:asciiTheme="minorEastAsia" w:eastAsiaTheme="minorEastAsia" w:hAnsiTheme="minorEastAsia" w:cstheme="minorHAnsi" w:hint="eastAsia"/>
        </w:rPr>
        <w:t xml:space="preserve">  </w:t>
      </w:r>
      <w:r w:rsidR="00471F01" w:rsidRPr="00734BAC">
        <w:rPr>
          <w:rFonts w:ascii="Calibri" w:hAnsi="Calibri" w:cstheme="minorHAnsi"/>
        </w:rPr>
        <w:t>cooperate.</w:t>
      </w:r>
    </w:p>
    <w:p w14:paraId="64EDD4E5" w14:textId="77777777" w:rsidR="00880738" w:rsidRDefault="00471F01" w:rsidP="00880738">
      <w:pPr>
        <w:pStyle w:val="a4"/>
        <w:numPr>
          <w:ilvl w:val="0"/>
          <w:numId w:val="2"/>
        </w:numPr>
        <w:ind w:leftChars="100" w:left="240" w:firstLine="0"/>
        <w:jc w:val="both"/>
        <w:rPr>
          <w:rFonts w:ascii="Calibri" w:hAnsi="Calibri" w:cstheme="minorHAnsi"/>
        </w:rPr>
      </w:pPr>
      <w:r w:rsidRPr="00734BAC">
        <w:rPr>
          <w:rFonts w:ascii="Calibri" w:hAnsi="Calibri" w:cstheme="minorHAnsi"/>
        </w:rPr>
        <w:t xml:space="preserve">Establish a </w:t>
      </w:r>
      <w:r w:rsidR="003C6389" w:rsidRPr="00734BAC">
        <w:rPr>
          <w:rFonts w:ascii="Calibri" w:hAnsi="Calibri" w:cstheme="minorHAnsi"/>
        </w:rPr>
        <w:t>"</w:t>
      </w:r>
      <w:r w:rsidRPr="00734BAC">
        <w:rPr>
          <w:rFonts w:ascii="Calibri" w:hAnsi="Calibri" w:cstheme="minorHAnsi"/>
        </w:rPr>
        <w:t>Net Zero Carbon Emission Technology</w:t>
      </w:r>
      <w:r w:rsidR="003C6389" w:rsidRPr="00734BAC">
        <w:rPr>
          <w:rFonts w:ascii="Calibri" w:hAnsi="Calibri" w:cstheme="minorHAnsi"/>
        </w:rPr>
        <w:t>"</w:t>
      </w:r>
      <w:r w:rsidRPr="00734BAC">
        <w:rPr>
          <w:rFonts w:ascii="Calibri" w:hAnsi="Calibri" w:cstheme="minorHAnsi"/>
        </w:rPr>
        <w:t xml:space="preserve"> information platform and a </w:t>
      </w:r>
    </w:p>
    <w:p w14:paraId="31E74A58" w14:textId="77777777" w:rsidR="00880738" w:rsidRDefault="00880738" w:rsidP="00880738">
      <w:pPr>
        <w:pStyle w:val="a4"/>
        <w:ind w:leftChars="0" w:left="240"/>
        <w:jc w:val="both"/>
        <w:rPr>
          <w:rFonts w:ascii="Calibri" w:hAnsi="Calibri" w:cstheme="minorHAnsi"/>
        </w:rPr>
      </w:pPr>
      <w:r>
        <w:rPr>
          <w:rFonts w:asciiTheme="minorEastAsia" w:eastAsiaTheme="minorEastAsia" w:hAnsiTheme="minorEastAsia" w:cstheme="minorHAnsi" w:hint="eastAsia"/>
        </w:rPr>
        <w:t xml:space="preserve">  </w:t>
      </w:r>
      <w:r w:rsidR="00471F01" w:rsidRPr="00734BAC">
        <w:rPr>
          <w:rFonts w:ascii="Calibri" w:hAnsi="Calibri" w:cstheme="minorHAnsi"/>
        </w:rPr>
        <w:t xml:space="preserve">technology exchange network among industry, government, academia, and research </w:t>
      </w:r>
    </w:p>
    <w:p w14:paraId="4D2EA373" w14:textId="76E7793B" w:rsidR="00471F01" w:rsidRPr="00734BAC" w:rsidRDefault="00880738" w:rsidP="00880738">
      <w:pPr>
        <w:pStyle w:val="a4"/>
        <w:ind w:leftChars="0" w:left="240"/>
        <w:jc w:val="both"/>
        <w:rPr>
          <w:rFonts w:ascii="Calibri" w:hAnsi="Calibri" w:cstheme="minorHAnsi"/>
        </w:rPr>
      </w:pPr>
      <w:r>
        <w:rPr>
          <w:rFonts w:asciiTheme="minorEastAsia" w:eastAsiaTheme="minorEastAsia" w:hAnsiTheme="minorEastAsia" w:cstheme="minorHAnsi" w:hint="eastAsia"/>
        </w:rPr>
        <w:t xml:space="preserve">  </w:t>
      </w:r>
      <w:r w:rsidR="00471F01" w:rsidRPr="00734BAC">
        <w:rPr>
          <w:rFonts w:ascii="Calibri" w:hAnsi="Calibri" w:cstheme="minorHAnsi"/>
        </w:rPr>
        <w:t>institutions.</w:t>
      </w:r>
    </w:p>
    <w:p w14:paraId="11415144" w14:textId="77777777" w:rsidR="00471F01" w:rsidRPr="00734BAC" w:rsidRDefault="00471F01" w:rsidP="00880738">
      <w:pPr>
        <w:pStyle w:val="a4"/>
        <w:numPr>
          <w:ilvl w:val="0"/>
          <w:numId w:val="2"/>
        </w:numPr>
        <w:ind w:leftChars="100" w:left="240" w:firstLine="0"/>
        <w:jc w:val="both"/>
        <w:rPr>
          <w:rFonts w:ascii="Calibri" w:hAnsi="Calibri" w:cstheme="minorHAnsi"/>
        </w:rPr>
      </w:pPr>
      <w:r w:rsidRPr="00734BAC">
        <w:rPr>
          <w:rFonts w:ascii="Calibri" w:hAnsi="Calibri" w:cstheme="minorHAnsi"/>
        </w:rPr>
        <w:t>Enhance social consensus on energy conservation and environmental protection.</w:t>
      </w:r>
    </w:p>
    <w:p w14:paraId="35CF6972" w14:textId="77777777" w:rsidR="00880738" w:rsidRDefault="00471F01" w:rsidP="00880738">
      <w:pPr>
        <w:pStyle w:val="a4"/>
        <w:numPr>
          <w:ilvl w:val="0"/>
          <w:numId w:val="2"/>
        </w:numPr>
        <w:ind w:leftChars="100" w:left="240" w:firstLine="0"/>
        <w:jc w:val="both"/>
        <w:rPr>
          <w:rFonts w:ascii="Calibri" w:hAnsi="Calibri" w:cstheme="minorHAnsi"/>
        </w:rPr>
      </w:pPr>
      <w:r w:rsidRPr="00734BAC">
        <w:rPr>
          <w:rFonts w:ascii="Calibri" w:hAnsi="Calibri" w:cstheme="minorHAnsi"/>
        </w:rPr>
        <w:t>Contribute to implementing the four transformational</w:t>
      </w:r>
      <w:r w:rsidR="00F56B46" w:rsidRPr="00734BAC">
        <w:rPr>
          <w:rFonts w:ascii="Calibri" w:hAnsi="Calibri" w:cstheme="minorHAnsi"/>
        </w:rPr>
        <w:t xml:space="preserve"> </w:t>
      </w:r>
      <w:r w:rsidR="00E8154D" w:rsidRPr="00734BAC">
        <w:rPr>
          <w:rFonts w:ascii="Calibri" w:hAnsi="Calibri" w:cstheme="minorHAnsi"/>
        </w:rPr>
        <w:t>strategies</w:t>
      </w:r>
      <w:r w:rsidR="00F56B46" w:rsidRPr="00734BAC">
        <w:rPr>
          <w:rFonts w:ascii="Calibri" w:hAnsi="Calibri" w:cstheme="minorHAnsi"/>
        </w:rPr>
        <w:t xml:space="preserve"> of</w:t>
      </w:r>
      <w:r w:rsidRPr="00734BAC">
        <w:rPr>
          <w:rFonts w:ascii="Calibri" w:hAnsi="Calibri" w:cstheme="minorHAnsi"/>
        </w:rPr>
        <w:t xml:space="preserve"> energy, industry, </w:t>
      </w:r>
    </w:p>
    <w:p w14:paraId="11D7530E" w14:textId="1EF6E5F8" w:rsidR="00471F01" w:rsidRPr="00734BAC" w:rsidRDefault="00880738" w:rsidP="00880738">
      <w:pPr>
        <w:pStyle w:val="a4"/>
        <w:ind w:leftChars="0" w:left="240"/>
        <w:jc w:val="both"/>
        <w:rPr>
          <w:rFonts w:ascii="Calibri" w:hAnsi="Calibri" w:cstheme="minorHAnsi"/>
        </w:rPr>
      </w:pPr>
      <w:r>
        <w:rPr>
          <w:rFonts w:asciiTheme="minorEastAsia" w:eastAsiaTheme="minorEastAsia" w:hAnsiTheme="minorEastAsia" w:cstheme="minorHAnsi" w:hint="eastAsia"/>
        </w:rPr>
        <w:t xml:space="preserve">  </w:t>
      </w:r>
      <w:r w:rsidR="00471F01" w:rsidRPr="00734BAC">
        <w:rPr>
          <w:rFonts w:ascii="Calibri" w:hAnsi="Calibri" w:cstheme="minorHAnsi"/>
        </w:rPr>
        <w:t xml:space="preserve">life, and social </w:t>
      </w:r>
      <w:r w:rsidR="00E8154D" w:rsidRPr="00734BAC">
        <w:rPr>
          <w:rFonts w:ascii="Calibri" w:hAnsi="Calibri" w:cstheme="minorHAnsi"/>
        </w:rPr>
        <w:t>system</w:t>
      </w:r>
      <w:r w:rsidR="00471F01" w:rsidRPr="00734BAC">
        <w:rPr>
          <w:rFonts w:ascii="Calibri" w:hAnsi="Calibri" w:cstheme="minorHAnsi"/>
        </w:rPr>
        <w:t>.</w:t>
      </w:r>
    </w:p>
    <w:p w14:paraId="548B8DA0" w14:textId="77777777" w:rsidR="00880738" w:rsidRDefault="00471F01" w:rsidP="00880738">
      <w:pPr>
        <w:pStyle w:val="a4"/>
        <w:numPr>
          <w:ilvl w:val="0"/>
          <w:numId w:val="2"/>
        </w:numPr>
        <w:ind w:leftChars="100" w:left="240" w:firstLine="0"/>
        <w:jc w:val="both"/>
        <w:rPr>
          <w:rFonts w:ascii="Calibri" w:hAnsi="Calibri" w:cstheme="minorHAnsi"/>
        </w:rPr>
      </w:pPr>
      <w:r w:rsidRPr="00734BAC">
        <w:rPr>
          <w:rFonts w:ascii="Calibri" w:hAnsi="Calibri" w:cstheme="minorHAnsi"/>
        </w:rPr>
        <w:t xml:space="preserve">Create a professional and effective technology creative competition with </w:t>
      </w:r>
      <w:r w:rsidR="003C6389" w:rsidRPr="00734BAC">
        <w:rPr>
          <w:rFonts w:ascii="Calibri" w:hAnsi="Calibri" w:cstheme="minorHAnsi"/>
        </w:rPr>
        <w:t>"</w:t>
      </w:r>
      <w:r w:rsidRPr="00734BAC">
        <w:rPr>
          <w:rFonts w:ascii="Calibri" w:hAnsi="Calibri" w:cstheme="minorHAnsi"/>
        </w:rPr>
        <w:t xml:space="preserve">Net Zero </w:t>
      </w:r>
    </w:p>
    <w:p w14:paraId="0C9A0027" w14:textId="0AF6B837" w:rsidR="00471F01" w:rsidRPr="00734BAC" w:rsidRDefault="00880738" w:rsidP="00880738">
      <w:pPr>
        <w:pStyle w:val="a4"/>
        <w:ind w:leftChars="0" w:left="240"/>
        <w:jc w:val="both"/>
        <w:rPr>
          <w:rFonts w:ascii="Calibri" w:hAnsi="Calibri" w:cstheme="minorHAnsi"/>
        </w:rPr>
      </w:pPr>
      <w:r>
        <w:rPr>
          <w:rFonts w:asciiTheme="minorEastAsia" w:eastAsiaTheme="minorEastAsia" w:hAnsiTheme="minorEastAsia" w:cstheme="minorHAnsi" w:hint="eastAsia"/>
        </w:rPr>
        <w:t xml:space="preserve">  </w:t>
      </w:r>
      <w:r w:rsidR="00471F01" w:rsidRPr="00734BAC">
        <w:rPr>
          <w:rFonts w:ascii="Calibri" w:hAnsi="Calibri" w:cstheme="minorHAnsi"/>
        </w:rPr>
        <w:t>Carbon Emission</w:t>
      </w:r>
      <w:r w:rsidR="003C6389" w:rsidRPr="00734BAC">
        <w:rPr>
          <w:rFonts w:ascii="Calibri" w:hAnsi="Calibri" w:cstheme="minorHAnsi"/>
        </w:rPr>
        <w:t>"</w:t>
      </w:r>
      <w:r w:rsidR="00471F01" w:rsidRPr="00734BAC">
        <w:rPr>
          <w:rFonts w:ascii="Calibri" w:hAnsi="Calibri" w:cstheme="minorHAnsi"/>
        </w:rPr>
        <w:t xml:space="preserve"> as the </w:t>
      </w:r>
      <w:r w:rsidR="003C6389" w:rsidRPr="00734BAC">
        <w:rPr>
          <w:rFonts w:ascii="Calibri" w:hAnsi="Calibri" w:cstheme="minorHAnsi"/>
        </w:rPr>
        <w:t>central</w:t>
      </w:r>
      <w:r w:rsidR="00471F01" w:rsidRPr="00734BAC">
        <w:rPr>
          <w:rFonts w:ascii="Calibri" w:hAnsi="Calibri" w:cstheme="minorHAnsi"/>
        </w:rPr>
        <w:t xml:space="preserve"> theme.</w:t>
      </w:r>
    </w:p>
    <w:p w14:paraId="0B049743" w14:textId="77777777" w:rsidR="00471F01" w:rsidRPr="00734BAC" w:rsidRDefault="00471F01" w:rsidP="00880738">
      <w:pPr>
        <w:jc w:val="both"/>
        <w:rPr>
          <w:rFonts w:ascii="Calibri" w:hAnsi="Calibri" w:cstheme="minorHAnsi"/>
        </w:rPr>
      </w:pPr>
    </w:p>
    <w:p w14:paraId="4A2B9691" w14:textId="77777777" w:rsidR="00471F01" w:rsidRPr="00734BAC" w:rsidRDefault="00471F01" w:rsidP="00471F01">
      <w:pPr>
        <w:rPr>
          <w:rFonts w:ascii="Calibri" w:hAnsi="Calibri" w:cstheme="minorHAnsi"/>
          <w:b/>
          <w:bCs/>
        </w:rPr>
      </w:pPr>
      <w:r w:rsidRPr="00734BAC">
        <w:rPr>
          <w:rFonts w:ascii="Calibri" w:hAnsi="Calibri" w:cstheme="minorHAnsi"/>
          <w:b/>
          <w:bCs/>
        </w:rPr>
        <w:t>Competition Details</w:t>
      </w:r>
    </w:p>
    <w:p w14:paraId="053C1F7B" w14:textId="6BDAA1FD" w:rsidR="00471F01" w:rsidRPr="00734BAC" w:rsidRDefault="00471F01" w:rsidP="007E6098">
      <w:pPr>
        <w:pStyle w:val="a4"/>
        <w:numPr>
          <w:ilvl w:val="0"/>
          <w:numId w:val="3"/>
        </w:numPr>
        <w:tabs>
          <w:tab w:val="left" w:pos="1985"/>
        </w:tabs>
        <w:ind w:leftChars="0" w:left="434" w:hanging="252"/>
        <w:rPr>
          <w:rFonts w:ascii="Calibri" w:hAnsi="Calibri" w:cstheme="minorHAnsi"/>
        </w:rPr>
      </w:pPr>
      <w:r w:rsidRPr="00734BAC">
        <w:rPr>
          <w:rFonts w:ascii="Calibri" w:hAnsi="Calibri" w:cstheme="minorHAnsi"/>
        </w:rPr>
        <w:t>Advisors:</w:t>
      </w:r>
      <w:r w:rsidR="007E6098" w:rsidRPr="00734BAC">
        <w:rPr>
          <w:rFonts w:ascii="Calibri" w:hAnsi="Calibri" w:cstheme="minorHAnsi"/>
        </w:rPr>
        <w:t xml:space="preserve"> </w:t>
      </w:r>
      <w:r w:rsidRPr="00734BAC">
        <w:rPr>
          <w:rFonts w:ascii="Calibri" w:hAnsi="Calibri" w:cstheme="minorHAnsi"/>
        </w:rPr>
        <w:t>Ministry of Education</w:t>
      </w:r>
    </w:p>
    <w:p w14:paraId="6E906D40" w14:textId="3D855DAC" w:rsidR="00471F01" w:rsidRPr="00734BAC" w:rsidRDefault="00471F01" w:rsidP="007E6098">
      <w:pPr>
        <w:tabs>
          <w:tab w:val="left" w:pos="1260"/>
        </w:tabs>
        <w:ind w:left="448"/>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Ministry of Economic Affairs</w:t>
      </w:r>
    </w:p>
    <w:p w14:paraId="35BC199A" w14:textId="40676594" w:rsidR="00471F01" w:rsidRPr="00734BAC" w:rsidRDefault="00471F01" w:rsidP="007E6098">
      <w:pPr>
        <w:tabs>
          <w:tab w:val="left" w:pos="1260"/>
        </w:tabs>
        <w:ind w:left="448"/>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 xml:space="preserve">National Science </w:t>
      </w:r>
      <w:r w:rsidR="009772AB" w:rsidRPr="00734BAC">
        <w:rPr>
          <w:rFonts w:ascii="Calibri" w:hAnsi="Calibri" w:cstheme="minorHAnsi"/>
        </w:rPr>
        <w:t xml:space="preserve">and Technology </w:t>
      </w:r>
      <w:r w:rsidRPr="00734BAC">
        <w:rPr>
          <w:rFonts w:ascii="Calibri" w:hAnsi="Calibri" w:cstheme="minorHAnsi"/>
        </w:rPr>
        <w:t>Council</w:t>
      </w:r>
    </w:p>
    <w:p w14:paraId="0C2EEB69" w14:textId="48E7881E" w:rsidR="00471F01" w:rsidRPr="00734BAC" w:rsidRDefault="00471F01" w:rsidP="007E6098">
      <w:pPr>
        <w:pStyle w:val="a4"/>
        <w:numPr>
          <w:ilvl w:val="0"/>
          <w:numId w:val="3"/>
        </w:numPr>
        <w:ind w:leftChars="0" w:left="448" w:hanging="252"/>
        <w:rPr>
          <w:rFonts w:ascii="Calibri" w:hAnsi="Calibri" w:cstheme="minorHAnsi"/>
        </w:rPr>
      </w:pPr>
      <w:r w:rsidRPr="00734BAC">
        <w:rPr>
          <w:rFonts w:ascii="Calibri" w:hAnsi="Calibri" w:cstheme="minorHAnsi"/>
        </w:rPr>
        <w:t>Organizers:</w:t>
      </w:r>
      <w:r w:rsidR="007E6098">
        <w:rPr>
          <w:rFonts w:asciiTheme="minorEastAsia" w:eastAsiaTheme="minorEastAsia" w:hAnsiTheme="minorEastAsia" w:cstheme="minorHAnsi" w:hint="eastAsia"/>
        </w:rPr>
        <w:t xml:space="preserve"> </w:t>
      </w:r>
      <w:r w:rsidRPr="00734BAC">
        <w:rPr>
          <w:rFonts w:ascii="Calibri" w:hAnsi="Calibri" w:cstheme="minorHAnsi"/>
        </w:rPr>
        <w:t>TECO Technology Foundation</w:t>
      </w:r>
    </w:p>
    <w:p w14:paraId="7F09D30A" w14:textId="5E930304" w:rsidR="00471F01" w:rsidRPr="00734BAC" w:rsidRDefault="00471F01" w:rsidP="007E6098">
      <w:pPr>
        <w:pStyle w:val="a4"/>
        <w:tabs>
          <w:tab w:val="left" w:pos="1545"/>
        </w:tabs>
        <w:ind w:leftChars="0" w:left="448" w:firstLineChars="17" w:firstLine="41"/>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National Taiwan University.</w:t>
      </w:r>
    </w:p>
    <w:p w14:paraId="36F213CE" w14:textId="2BB481EF" w:rsidR="00471F01" w:rsidRPr="00734BAC" w:rsidRDefault="00471F01" w:rsidP="007E6098">
      <w:pPr>
        <w:pStyle w:val="a4"/>
        <w:numPr>
          <w:ilvl w:val="0"/>
          <w:numId w:val="3"/>
        </w:numPr>
        <w:ind w:leftChars="0" w:left="448" w:hanging="252"/>
        <w:rPr>
          <w:rFonts w:ascii="Calibri" w:hAnsi="Calibri" w:cstheme="minorHAnsi"/>
        </w:rPr>
      </w:pPr>
      <w:r w:rsidRPr="00734BAC">
        <w:rPr>
          <w:rFonts w:ascii="Calibri" w:hAnsi="Calibri" w:cstheme="minorHAnsi"/>
        </w:rPr>
        <w:t>Co-organizers:</w:t>
      </w:r>
      <w:r w:rsidR="007E6098">
        <w:rPr>
          <w:rFonts w:asciiTheme="minorEastAsia" w:eastAsiaTheme="minorEastAsia" w:hAnsiTheme="minorEastAsia" w:cstheme="minorHAnsi" w:hint="eastAsia"/>
        </w:rPr>
        <w:t xml:space="preserve"> </w:t>
      </w:r>
      <w:r w:rsidRPr="00734BAC">
        <w:rPr>
          <w:rFonts w:ascii="Calibri" w:hAnsi="Calibri" w:cstheme="minorHAnsi"/>
        </w:rPr>
        <w:t>Industrial Technology Research Institute</w:t>
      </w:r>
    </w:p>
    <w:p w14:paraId="7FEE9256" w14:textId="46E9712F" w:rsidR="00471F01" w:rsidRPr="00734BAC" w:rsidRDefault="00471F01" w:rsidP="007E6098">
      <w:pPr>
        <w:pStyle w:val="a4"/>
        <w:tabs>
          <w:tab w:val="left" w:pos="1830"/>
        </w:tabs>
        <w:ind w:leftChars="0" w:left="448"/>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Taiwan University Alliance for Sustainable Governance</w:t>
      </w:r>
    </w:p>
    <w:p w14:paraId="7E70D889" w14:textId="04A7FD3B" w:rsidR="00471F01" w:rsidRPr="00734BAC" w:rsidRDefault="00471F01" w:rsidP="007E6098">
      <w:pPr>
        <w:pStyle w:val="a4"/>
        <w:tabs>
          <w:tab w:val="left" w:pos="1830"/>
        </w:tabs>
        <w:ind w:leftChars="0" w:left="448"/>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University System of Taiwan</w:t>
      </w:r>
    </w:p>
    <w:p w14:paraId="4A30042B" w14:textId="3BAA7C27" w:rsidR="00471F01" w:rsidRPr="00734BAC" w:rsidRDefault="00471F01" w:rsidP="007E6098">
      <w:pPr>
        <w:pStyle w:val="a4"/>
        <w:tabs>
          <w:tab w:val="left" w:pos="1830"/>
        </w:tabs>
        <w:ind w:leftChars="0" w:left="448"/>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National Taiwan University System</w:t>
      </w:r>
    </w:p>
    <w:p w14:paraId="2F1CBDF7" w14:textId="1669B518" w:rsidR="00471F01" w:rsidRPr="00734BAC" w:rsidRDefault="00471F01" w:rsidP="007E6098">
      <w:pPr>
        <w:pStyle w:val="a4"/>
        <w:tabs>
          <w:tab w:val="left" w:pos="1830"/>
        </w:tabs>
        <w:ind w:leftChars="0" w:left="448"/>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University System of Taipei.</w:t>
      </w:r>
    </w:p>
    <w:p w14:paraId="7CB0661F" w14:textId="705513C9" w:rsidR="00471F01" w:rsidRPr="00734BAC" w:rsidRDefault="00471F01" w:rsidP="007E6098">
      <w:pPr>
        <w:pStyle w:val="a4"/>
        <w:numPr>
          <w:ilvl w:val="0"/>
          <w:numId w:val="3"/>
        </w:numPr>
        <w:ind w:leftChars="0" w:left="448" w:hanging="224"/>
        <w:rPr>
          <w:rFonts w:ascii="Calibri" w:hAnsi="Calibri" w:cstheme="minorHAnsi"/>
        </w:rPr>
      </w:pPr>
      <w:r w:rsidRPr="00734BAC">
        <w:rPr>
          <w:rFonts w:ascii="Calibri" w:hAnsi="Calibri" w:cstheme="minorHAnsi"/>
        </w:rPr>
        <w:t xml:space="preserve">Chairperson: Dr. </w:t>
      </w:r>
      <w:proofErr w:type="spellStart"/>
      <w:r w:rsidRPr="00734BAC">
        <w:rPr>
          <w:rFonts w:ascii="Calibri" w:hAnsi="Calibri" w:cstheme="minorHAnsi"/>
        </w:rPr>
        <w:t>Jyuo</w:t>
      </w:r>
      <w:proofErr w:type="spellEnd"/>
      <w:r w:rsidRPr="00734BAC">
        <w:rPr>
          <w:rFonts w:ascii="Calibri" w:hAnsi="Calibri" w:cstheme="minorHAnsi"/>
        </w:rPr>
        <w:t>-Min Shyu</w:t>
      </w:r>
    </w:p>
    <w:p w14:paraId="164AB8B6" w14:textId="0AE4FD75" w:rsidR="00471F01" w:rsidRPr="00734BAC" w:rsidRDefault="00471F01" w:rsidP="007E6098">
      <w:pPr>
        <w:pStyle w:val="a4"/>
        <w:tabs>
          <w:tab w:val="left" w:pos="1695"/>
        </w:tabs>
        <w:ind w:leftChars="0" w:left="448"/>
        <w:rPr>
          <w:rFonts w:ascii="Calibri" w:hAnsi="Calibri" w:cstheme="minorHAnsi"/>
        </w:rPr>
      </w:pPr>
      <w:r w:rsidRPr="00734BAC">
        <w:rPr>
          <w:rFonts w:ascii="Calibri" w:hAnsi="Calibri" w:cstheme="minorHAnsi"/>
        </w:rPr>
        <w:tab/>
      </w:r>
      <w:r w:rsidR="007E6098">
        <w:rPr>
          <w:rFonts w:asciiTheme="minorEastAsia" w:eastAsiaTheme="minorEastAsia" w:hAnsiTheme="minorEastAsia" w:cstheme="minorHAnsi" w:hint="eastAsia"/>
        </w:rPr>
        <w:t xml:space="preserve"> </w:t>
      </w:r>
      <w:r w:rsidRPr="00734BAC">
        <w:rPr>
          <w:rFonts w:ascii="Calibri" w:hAnsi="Calibri" w:cstheme="minorHAnsi"/>
        </w:rPr>
        <w:t>(Chairman of the 30th TECO AWARD Jury Committee)</w:t>
      </w:r>
    </w:p>
    <w:p w14:paraId="4B9CE4ED" w14:textId="25B7665C" w:rsidR="00471F01" w:rsidRPr="00734BAC" w:rsidRDefault="00471F01" w:rsidP="007E6098">
      <w:pPr>
        <w:pStyle w:val="a4"/>
        <w:tabs>
          <w:tab w:val="left" w:pos="2220"/>
        </w:tabs>
        <w:ind w:leftChars="0" w:left="448"/>
        <w:rPr>
          <w:rFonts w:ascii="Calibri" w:hAnsi="Calibri" w:cstheme="minorHAnsi"/>
        </w:rPr>
      </w:pPr>
      <w:r w:rsidRPr="00734BAC">
        <w:rPr>
          <w:rFonts w:ascii="Calibri" w:hAnsi="Calibri" w:cstheme="minorHAnsi"/>
        </w:rPr>
        <w:t>Co-Chairpersons:</w:t>
      </w:r>
      <w:r w:rsidRPr="00734BAC">
        <w:rPr>
          <w:rFonts w:ascii="Calibri" w:hAnsi="Calibri" w:cstheme="minorHAnsi"/>
        </w:rPr>
        <w:tab/>
      </w:r>
      <w:r w:rsidR="00CD0894" w:rsidRPr="00CD0894">
        <w:rPr>
          <w:rFonts w:ascii="Calibri" w:hAnsi="Calibri" w:cstheme="minorHAnsi"/>
        </w:rPr>
        <w:t>Dr. Wen-Chang Chen</w:t>
      </w:r>
    </w:p>
    <w:p w14:paraId="5D072486" w14:textId="77777777" w:rsidR="00471F01" w:rsidRPr="00734BAC" w:rsidRDefault="00471F01" w:rsidP="007E6098">
      <w:pPr>
        <w:pStyle w:val="a4"/>
        <w:tabs>
          <w:tab w:val="left" w:pos="2220"/>
        </w:tabs>
        <w:ind w:leftChars="0" w:left="448"/>
        <w:rPr>
          <w:rFonts w:ascii="Calibri" w:hAnsi="Calibri" w:cstheme="minorHAnsi"/>
        </w:rPr>
      </w:pPr>
      <w:r w:rsidRPr="00734BAC">
        <w:rPr>
          <w:rFonts w:ascii="Calibri" w:hAnsi="Calibri" w:cstheme="minorHAnsi"/>
        </w:rPr>
        <w:tab/>
        <w:t>(President of National Taiwan University)</w:t>
      </w:r>
    </w:p>
    <w:p w14:paraId="76110D01" w14:textId="77777777" w:rsidR="00471F01" w:rsidRPr="00734BAC" w:rsidRDefault="00471F01" w:rsidP="007E6098">
      <w:pPr>
        <w:pStyle w:val="a4"/>
        <w:tabs>
          <w:tab w:val="left" w:pos="2220"/>
        </w:tabs>
        <w:ind w:leftChars="0" w:left="448"/>
        <w:rPr>
          <w:rFonts w:ascii="Calibri" w:hAnsi="Calibri" w:cstheme="minorHAnsi"/>
        </w:rPr>
      </w:pPr>
      <w:r w:rsidRPr="00734BAC">
        <w:rPr>
          <w:rFonts w:ascii="Calibri" w:hAnsi="Calibri" w:cstheme="minorHAnsi"/>
        </w:rPr>
        <w:tab/>
        <w:t>Dr. Yu-Min Peng</w:t>
      </w:r>
    </w:p>
    <w:p w14:paraId="072CE7E3" w14:textId="77777777" w:rsidR="00471F01" w:rsidRPr="00734BAC" w:rsidRDefault="00471F01" w:rsidP="007E6098">
      <w:pPr>
        <w:pStyle w:val="a4"/>
        <w:tabs>
          <w:tab w:val="left" w:pos="2220"/>
        </w:tabs>
        <w:ind w:leftChars="0" w:left="448"/>
        <w:rPr>
          <w:rFonts w:ascii="Calibri" w:hAnsi="Calibri" w:cstheme="minorHAnsi"/>
        </w:rPr>
      </w:pPr>
      <w:r w:rsidRPr="00734BAC">
        <w:rPr>
          <w:rFonts w:ascii="Calibri" w:hAnsi="Calibri" w:cstheme="minorHAnsi"/>
        </w:rPr>
        <w:tab/>
        <w:t>(Appointed expert by the Industrial Technology</w:t>
      </w:r>
    </w:p>
    <w:p w14:paraId="60C8A124" w14:textId="77777777" w:rsidR="00471F01" w:rsidRPr="00734BAC" w:rsidRDefault="00471F01" w:rsidP="007E6098">
      <w:pPr>
        <w:pStyle w:val="a4"/>
        <w:tabs>
          <w:tab w:val="left" w:pos="2220"/>
        </w:tabs>
        <w:ind w:leftChars="0" w:left="448"/>
        <w:rPr>
          <w:rFonts w:ascii="Calibri" w:hAnsi="Calibri" w:cstheme="minorHAnsi"/>
        </w:rPr>
      </w:pPr>
      <w:r w:rsidRPr="00734BAC">
        <w:rPr>
          <w:rFonts w:ascii="Calibri" w:hAnsi="Calibri" w:cstheme="minorHAnsi"/>
        </w:rPr>
        <w:tab/>
        <w:t>Research Institute)</w:t>
      </w:r>
    </w:p>
    <w:p w14:paraId="0BDACC54" w14:textId="77777777" w:rsidR="00471F01" w:rsidRPr="00734BAC" w:rsidRDefault="00471F01" w:rsidP="007E6098">
      <w:pPr>
        <w:pStyle w:val="a4"/>
        <w:numPr>
          <w:ilvl w:val="0"/>
          <w:numId w:val="3"/>
        </w:numPr>
        <w:ind w:leftChars="0" w:left="448" w:hanging="224"/>
        <w:rPr>
          <w:rFonts w:ascii="Calibri" w:hAnsi="Calibri" w:cstheme="minorHAnsi"/>
        </w:rPr>
      </w:pPr>
      <w:r w:rsidRPr="00734BAC">
        <w:rPr>
          <w:rFonts w:ascii="Calibri" w:hAnsi="Calibri" w:cstheme="minorHAnsi"/>
        </w:rPr>
        <w:t>Competition Name: Net Zero Tech International Contest @ Taiwan 2023.</w:t>
      </w:r>
    </w:p>
    <w:p w14:paraId="63DD7BB8" w14:textId="77777777" w:rsidR="00471F01" w:rsidRPr="00734BAC" w:rsidRDefault="00471F01" w:rsidP="007E6098">
      <w:pPr>
        <w:pStyle w:val="a4"/>
        <w:numPr>
          <w:ilvl w:val="0"/>
          <w:numId w:val="3"/>
        </w:numPr>
        <w:ind w:leftChars="0" w:left="448" w:hanging="224"/>
        <w:rPr>
          <w:rFonts w:ascii="Calibri" w:hAnsi="Calibri" w:cstheme="minorHAnsi"/>
        </w:rPr>
      </w:pPr>
      <w:r w:rsidRPr="00734BAC">
        <w:rPr>
          <w:rFonts w:ascii="Calibri" w:hAnsi="Calibri" w:cstheme="minorHAnsi"/>
        </w:rPr>
        <w:t>Competition Themes: Net Zero Tech, including:</w:t>
      </w:r>
    </w:p>
    <w:p w14:paraId="42E02D71" w14:textId="35FBEBE5" w:rsidR="00471F01" w:rsidRPr="00734BAC" w:rsidRDefault="00471F01" w:rsidP="007E6098">
      <w:pPr>
        <w:pStyle w:val="a4"/>
        <w:numPr>
          <w:ilvl w:val="0"/>
          <w:numId w:val="9"/>
        </w:numPr>
        <w:ind w:leftChars="0" w:left="994" w:hanging="420"/>
        <w:rPr>
          <w:rFonts w:ascii="Calibri" w:hAnsi="Calibri" w:cstheme="minorHAnsi"/>
        </w:rPr>
      </w:pPr>
      <w:r w:rsidRPr="00734BAC">
        <w:rPr>
          <w:rFonts w:ascii="Calibri" w:hAnsi="Calibri" w:cstheme="minorHAnsi"/>
        </w:rPr>
        <w:lastRenderedPageBreak/>
        <w:t xml:space="preserve">Renewable energy (wind </w:t>
      </w:r>
      <w:r w:rsidR="009772AB" w:rsidRPr="00734BAC">
        <w:rPr>
          <w:rFonts w:ascii="Calibri" w:hAnsi="Calibri" w:cstheme="minorHAnsi"/>
        </w:rPr>
        <w:t>energy</w:t>
      </w:r>
      <w:r w:rsidRPr="00734BAC">
        <w:rPr>
          <w:rFonts w:ascii="Calibri" w:hAnsi="Calibri" w:cstheme="minorHAnsi"/>
        </w:rPr>
        <w:t xml:space="preserve">, solar </w:t>
      </w:r>
      <w:r w:rsidR="009772AB" w:rsidRPr="00734BAC">
        <w:rPr>
          <w:rFonts w:ascii="Calibri" w:hAnsi="Calibri" w:cstheme="minorHAnsi"/>
        </w:rPr>
        <w:t>energy</w:t>
      </w:r>
      <w:r w:rsidRPr="00734BAC">
        <w:rPr>
          <w:rFonts w:ascii="Calibri" w:hAnsi="Calibri" w:cstheme="minorHAnsi"/>
        </w:rPr>
        <w:t>, ocean energy, geothermal energy, hydrogen energy, advanced energy)</w:t>
      </w:r>
    </w:p>
    <w:p w14:paraId="2D3C1B99" w14:textId="77777777" w:rsidR="00471F01" w:rsidRPr="00734BAC" w:rsidRDefault="00471F01" w:rsidP="007E6098">
      <w:pPr>
        <w:pStyle w:val="a4"/>
        <w:numPr>
          <w:ilvl w:val="0"/>
          <w:numId w:val="9"/>
        </w:numPr>
        <w:ind w:leftChars="0" w:left="994" w:hanging="420"/>
        <w:rPr>
          <w:rFonts w:ascii="Calibri" w:hAnsi="Calibri" w:cstheme="minorHAnsi"/>
        </w:rPr>
      </w:pPr>
      <w:r w:rsidRPr="00734BAC">
        <w:rPr>
          <w:rFonts w:ascii="Calibri" w:hAnsi="Calibri" w:cstheme="minorHAnsi"/>
        </w:rPr>
        <w:t>Advanced energy storage systems, energy-efficient and low-carbon emissions</w:t>
      </w:r>
    </w:p>
    <w:p w14:paraId="75FB845C" w14:textId="77777777" w:rsidR="00471F01" w:rsidRPr="00734BAC" w:rsidRDefault="00471F01" w:rsidP="007E6098">
      <w:pPr>
        <w:pStyle w:val="a4"/>
        <w:numPr>
          <w:ilvl w:val="0"/>
          <w:numId w:val="9"/>
        </w:numPr>
        <w:ind w:leftChars="0" w:left="994" w:hanging="420"/>
        <w:rPr>
          <w:rFonts w:ascii="Calibri" w:hAnsi="Calibri" w:cstheme="minorHAnsi"/>
        </w:rPr>
      </w:pPr>
      <w:r w:rsidRPr="00734BAC">
        <w:rPr>
          <w:rFonts w:ascii="Calibri" w:hAnsi="Calibri" w:cstheme="minorHAnsi"/>
        </w:rPr>
        <w:t>Negative carbon emissions, carbon capture, storage, and utilization technology</w:t>
      </w:r>
    </w:p>
    <w:p w14:paraId="4D11BE13" w14:textId="77777777" w:rsidR="00471F01" w:rsidRPr="00734BAC" w:rsidRDefault="00471F01" w:rsidP="007E6098">
      <w:pPr>
        <w:pStyle w:val="a4"/>
        <w:numPr>
          <w:ilvl w:val="0"/>
          <w:numId w:val="9"/>
        </w:numPr>
        <w:ind w:leftChars="0" w:left="994" w:hanging="420"/>
        <w:rPr>
          <w:rFonts w:ascii="Calibri" w:hAnsi="Calibri" w:cstheme="minorHAnsi"/>
        </w:rPr>
      </w:pPr>
      <w:r w:rsidRPr="00734BAC">
        <w:rPr>
          <w:rFonts w:ascii="Calibri" w:hAnsi="Calibri" w:cstheme="minorHAnsi"/>
        </w:rPr>
        <w:t>Electric vehicles, energy-saving motors, green transportation</w:t>
      </w:r>
    </w:p>
    <w:p w14:paraId="3CB5B419" w14:textId="77777777" w:rsidR="00471F01" w:rsidRPr="00734BAC" w:rsidRDefault="00471F01" w:rsidP="007E6098">
      <w:pPr>
        <w:pStyle w:val="a4"/>
        <w:numPr>
          <w:ilvl w:val="0"/>
          <w:numId w:val="9"/>
        </w:numPr>
        <w:ind w:leftChars="0" w:left="994" w:hanging="420"/>
        <w:rPr>
          <w:rFonts w:ascii="Calibri" w:hAnsi="Calibri" w:cstheme="minorHAnsi"/>
        </w:rPr>
      </w:pPr>
      <w:r w:rsidRPr="00734BAC">
        <w:rPr>
          <w:rFonts w:ascii="Calibri" w:hAnsi="Calibri" w:cstheme="minorHAnsi"/>
        </w:rPr>
        <w:t>Waste disposal and purification technology, zero waste and circular economy, green building</w:t>
      </w:r>
    </w:p>
    <w:p w14:paraId="21CAEAB7" w14:textId="77777777" w:rsidR="00471F01" w:rsidRPr="00734BAC" w:rsidRDefault="00471F01" w:rsidP="007E6098">
      <w:pPr>
        <w:pStyle w:val="a4"/>
        <w:numPr>
          <w:ilvl w:val="0"/>
          <w:numId w:val="9"/>
        </w:numPr>
        <w:ind w:leftChars="0" w:left="994" w:hanging="420"/>
        <w:rPr>
          <w:rFonts w:ascii="Calibri" w:hAnsi="Calibri" w:cstheme="minorHAnsi"/>
        </w:rPr>
      </w:pPr>
      <w:r w:rsidRPr="00734BAC">
        <w:rPr>
          <w:rFonts w:ascii="Calibri" w:hAnsi="Calibri" w:cstheme="minorHAnsi"/>
        </w:rPr>
        <w:t>Energy-saving technology (production, manufacturing, residential and commercial buildings, green building design, and lifestyle)</w:t>
      </w:r>
    </w:p>
    <w:p w14:paraId="009B3AD6" w14:textId="77777777" w:rsidR="00471F01" w:rsidRPr="00734BAC" w:rsidRDefault="00471F01" w:rsidP="007E6098">
      <w:pPr>
        <w:pStyle w:val="a4"/>
        <w:numPr>
          <w:ilvl w:val="0"/>
          <w:numId w:val="3"/>
        </w:numPr>
        <w:ind w:leftChars="0" w:left="532" w:hanging="246"/>
        <w:rPr>
          <w:rFonts w:ascii="Calibri" w:hAnsi="Calibri" w:cstheme="minorHAnsi"/>
        </w:rPr>
      </w:pPr>
      <w:r w:rsidRPr="00734BAC">
        <w:rPr>
          <w:rFonts w:ascii="Calibri" w:hAnsi="Calibri" w:cstheme="minorHAnsi"/>
        </w:rPr>
        <w:t>Participants:</w:t>
      </w:r>
    </w:p>
    <w:p w14:paraId="5E2CDABD" w14:textId="25475C84" w:rsidR="00471F01" w:rsidRPr="00734BAC" w:rsidRDefault="003C6389" w:rsidP="007E6098">
      <w:pPr>
        <w:ind w:leftChars="233" w:left="559"/>
        <w:rPr>
          <w:rFonts w:ascii="Calibri" w:hAnsi="Calibri" w:cstheme="minorHAnsi"/>
        </w:rPr>
      </w:pPr>
      <w:r w:rsidRPr="00734BAC">
        <w:rPr>
          <w:rFonts w:ascii="Calibri" w:hAnsi="Calibri" w:cstheme="minorHAnsi"/>
        </w:rPr>
        <w:t>Individuals eligible to participate in the competition include students and teachers from universities worldwide, including undergraduate, master's, and doctoral students.</w:t>
      </w:r>
      <w:r w:rsidR="00471F01" w:rsidRPr="00734BAC">
        <w:rPr>
          <w:rFonts w:ascii="Calibri" w:hAnsi="Calibri" w:cstheme="minorHAnsi"/>
        </w:rPr>
        <w:t xml:space="preserve"> Each team must have at least four members (including a supervising professor), and members can be from different departments within the same university. Each person can only register for one team.</w:t>
      </w:r>
    </w:p>
    <w:p w14:paraId="79D06AEF" w14:textId="4303EC00" w:rsidR="00471F01" w:rsidRPr="00734BAC" w:rsidRDefault="00471F01" w:rsidP="007E6098">
      <w:pPr>
        <w:pStyle w:val="a4"/>
        <w:numPr>
          <w:ilvl w:val="0"/>
          <w:numId w:val="3"/>
        </w:numPr>
        <w:ind w:leftChars="0" w:left="574" w:hanging="280"/>
        <w:rPr>
          <w:rFonts w:ascii="Calibri" w:hAnsi="Calibri" w:cstheme="minorHAnsi"/>
        </w:rPr>
      </w:pPr>
      <w:r w:rsidRPr="00734BAC">
        <w:rPr>
          <w:rFonts w:ascii="Calibri" w:hAnsi="Calibri" w:cstheme="minorHAnsi"/>
        </w:rPr>
        <w:t>Competition:</w:t>
      </w:r>
    </w:p>
    <w:p w14:paraId="4BA35C2B" w14:textId="77777777" w:rsidR="00471F01" w:rsidRPr="00734BAC" w:rsidRDefault="00471F01" w:rsidP="007E6098">
      <w:pPr>
        <w:pStyle w:val="a4"/>
        <w:numPr>
          <w:ilvl w:val="0"/>
          <w:numId w:val="10"/>
        </w:numPr>
        <w:ind w:leftChars="0" w:left="1008" w:hanging="392"/>
        <w:rPr>
          <w:rFonts w:ascii="Calibri" w:hAnsi="Calibri" w:cstheme="minorHAnsi"/>
        </w:rPr>
      </w:pPr>
      <w:r w:rsidRPr="00734BAC">
        <w:rPr>
          <w:rFonts w:ascii="Calibri" w:hAnsi="Calibri" w:cstheme="minorHAnsi"/>
        </w:rPr>
        <w:t>Registration: from March 1, 2023, to June 30, 2023.</w:t>
      </w:r>
    </w:p>
    <w:p w14:paraId="5513B583" w14:textId="77777777" w:rsidR="00471F01" w:rsidRPr="00734BAC" w:rsidRDefault="00471F01" w:rsidP="007E6098">
      <w:pPr>
        <w:pStyle w:val="a4"/>
        <w:numPr>
          <w:ilvl w:val="0"/>
          <w:numId w:val="10"/>
        </w:numPr>
        <w:ind w:leftChars="0" w:left="1008" w:hanging="392"/>
        <w:rPr>
          <w:rFonts w:ascii="Calibri" w:hAnsi="Calibri" w:cstheme="minorHAnsi"/>
        </w:rPr>
      </w:pPr>
      <w:r w:rsidRPr="00734BAC">
        <w:rPr>
          <w:rFonts w:ascii="Calibri" w:hAnsi="Calibri" w:cstheme="minorHAnsi"/>
        </w:rPr>
        <w:t xml:space="preserve">Registration method: go to </w:t>
      </w:r>
      <w:hyperlink r:id="rId7" w:tgtFrame="_new" w:history="1">
        <w:r w:rsidRPr="00734BAC">
          <w:rPr>
            <w:rStyle w:val="a3"/>
            <w:rFonts w:ascii="Calibri" w:hAnsi="Calibri" w:cstheme="minorHAnsi"/>
            <w:color w:val="auto"/>
          </w:rPr>
          <w:t>http://www.tecofound.org.tw/greentech-contest/2023</w:t>
        </w:r>
      </w:hyperlink>
    </w:p>
    <w:p w14:paraId="70273EE6" w14:textId="77777777" w:rsidR="00471F01" w:rsidRPr="00734BAC" w:rsidRDefault="00471F01" w:rsidP="007E6098">
      <w:pPr>
        <w:pStyle w:val="a4"/>
        <w:numPr>
          <w:ilvl w:val="1"/>
          <w:numId w:val="11"/>
        </w:numPr>
        <w:ind w:leftChars="0" w:left="1330" w:hanging="229"/>
        <w:rPr>
          <w:rFonts w:ascii="Calibri" w:hAnsi="Calibri" w:cstheme="minorHAnsi"/>
        </w:rPr>
      </w:pPr>
      <w:r w:rsidRPr="00734BAC">
        <w:rPr>
          <w:rFonts w:ascii="Calibri" w:hAnsi="Calibri" w:cstheme="minorHAnsi"/>
        </w:rPr>
        <w:t>Apply for an account.</w:t>
      </w:r>
    </w:p>
    <w:p w14:paraId="2CA4F55E" w14:textId="357B31C1" w:rsidR="00471F01" w:rsidRPr="00734BAC" w:rsidRDefault="00471F01" w:rsidP="007E6098">
      <w:pPr>
        <w:pStyle w:val="a4"/>
        <w:numPr>
          <w:ilvl w:val="1"/>
          <w:numId w:val="11"/>
        </w:numPr>
        <w:ind w:leftChars="0" w:left="1330" w:hanging="229"/>
        <w:rPr>
          <w:rFonts w:ascii="Calibri" w:hAnsi="Calibri" w:cstheme="minorHAnsi"/>
        </w:rPr>
      </w:pPr>
      <w:r w:rsidRPr="00734BAC">
        <w:rPr>
          <w:rFonts w:ascii="Calibri" w:hAnsi="Calibri" w:cstheme="minorHAnsi"/>
        </w:rPr>
        <w:t xml:space="preserve">Click on the verification link in the email </w:t>
      </w:r>
      <w:r w:rsidR="003C6389" w:rsidRPr="00734BAC">
        <w:rPr>
          <w:rFonts w:ascii="Calibri" w:hAnsi="Calibri" w:cstheme="minorHAnsi"/>
        </w:rPr>
        <w:t>you'</w:t>
      </w:r>
      <w:r w:rsidR="00F56B46" w:rsidRPr="00734BAC">
        <w:rPr>
          <w:rFonts w:ascii="Calibri" w:hAnsi="Calibri" w:cstheme="minorHAnsi"/>
        </w:rPr>
        <w:t>ll</w:t>
      </w:r>
      <w:r w:rsidRPr="00734BAC">
        <w:rPr>
          <w:rFonts w:ascii="Calibri" w:hAnsi="Calibri" w:cstheme="minorHAnsi"/>
        </w:rPr>
        <w:t xml:space="preserve"> receive to activate the account.</w:t>
      </w:r>
    </w:p>
    <w:p w14:paraId="4F65DBB5" w14:textId="77777777" w:rsidR="00471F01" w:rsidRPr="00734BAC" w:rsidRDefault="00471F01" w:rsidP="00035AFB">
      <w:pPr>
        <w:pStyle w:val="a4"/>
        <w:numPr>
          <w:ilvl w:val="1"/>
          <w:numId w:val="11"/>
        </w:numPr>
        <w:ind w:leftChars="0" w:left="1330" w:hanging="224"/>
        <w:rPr>
          <w:rFonts w:ascii="Calibri" w:hAnsi="Calibri" w:cstheme="minorHAnsi"/>
        </w:rPr>
      </w:pPr>
      <w:r w:rsidRPr="00734BAC">
        <w:rPr>
          <w:rFonts w:ascii="Calibri" w:hAnsi="Calibri" w:cstheme="minorHAnsi"/>
        </w:rPr>
        <w:t>Log in to the account and fill in the information, which includes:</w:t>
      </w:r>
    </w:p>
    <w:p w14:paraId="73EB72D0" w14:textId="77777777" w:rsidR="007A0D3D" w:rsidRDefault="00471F01" w:rsidP="007E6098">
      <w:pPr>
        <w:pStyle w:val="a4"/>
        <w:numPr>
          <w:ilvl w:val="2"/>
          <w:numId w:val="4"/>
        </w:numPr>
        <w:tabs>
          <w:tab w:val="num" w:pos="1750"/>
        </w:tabs>
        <w:ind w:leftChars="580" w:left="2225" w:rightChars="-19" w:right="-46" w:hanging="833"/>
        <w:rPr>
          <w:rFonts w:ascii="Calibri" w:hAnsi="Calibri" w:cstheme="minorHAnsi"/>
        </w:rPr>
      </w:pPr>
      <w:r w:rsidRPr="00734BAC">
        <w:rPr>
          <w:rFonts w:ascii="Calibri" w:hAnsi="Calibri" w:cstheme="minorHAnsi"/>
        </w:rPr>
        <w:t>Work title, team members, student identification, and other</w:t>
      </w:r>
    </w:p>
    <w:p w14:paraId="11AA9050" w14:textId="1B6142A6" w:rsidR="00471F01" w:rsidRPr="007E6098" w:rsidRDefault="007E6098" w:rsidP="007E6098">
      <w:pPr>
        <w:ind w:rightChars="-19" w:right="-46"/>
        <w:rPr>
          <w:rFonts w:ascii="Calibri" w:hAnsi="Calibri" w:cstheme="minorHAnsi"/>
        </w:rPr>
      </w:pPr>
      <w:r>
        <w:rPr>
          <w:rFonts w:asciiTheme="minorEastAsia" w:eastAsiaTheme="minorEastAsia" w:hAnsiTheme="minorEastAsia" w:cstheme="minorHAnsi" w:hint="eastAsia"/>
        </w:rPr>
        <w:t xml:space="preserve">               </w:t>
      </w:r>
      <w:r w:rsidR="00471F01" w:rsidRPr="007E6098">
        <w:rPr>
          <w:rFonts w:ascii="Calibri" w:hAnsi="Calibri" w:cstheme="minorHAnsi"/>
        </w:rPr>
        <w:t>personal information.</w:t>
      </w:r>
    </w:p>
    <w:p w14:paraId="576F1392" w14:textId="77777777" w:rsidR="00471F01" w:rsidRPr="00734BAC" w:rsidRDefault="00471F01" w:rsidP="007E6098">
      <w:pPr>
        <w:pStyle w:val="a4"/>
        <w:numPr>
          <w:ilvl w:val="2"/>
          <w:numId w:val="4"/>
        </w:numPr>
        <w:tabs>
          <w:tab w:val="num" w:pos="1778"/>
        </w:tabs>
        <w:ind w:leftChars="580" w:left="2225" w:hanging="833"/>
        <w:rPr>
          <w:rFonts w:ascii="Calibri" w:hAnsi="Calibri" w:cstheme="minorHAnsi"/>
        </w:rPr>
      </w:pPr>
      <w:r w:rsidRPr="00734BAC">
        <w:rPr>
          <w:rFonts w:ascii="Calibri" w:hAnsi="Calibri" w:cstheme="minorHAnsi"/>
        </w:rPr>
        <w:t>Creative motivation and process.</w:t>
      </w:r>
    </w:p>
    <w:p w14:paraId="5B4E9EF4" w14:textId="77777777" w:rsidR="00471F01" w:rsidRPr="00734BAC" w:rsidRDefault="00471F01" w:rsidP="007E6098">
      <w:pPr>
        <w:pStyle w:val="a4"/>
        <w:numPr>
          <w:ilvl w:val="2"/>
          <w:numId w:val="4"/>
        </w:numPr>
        <w:tabs>
          <w:tab w:val="num" w:pos="1806"/>
        </w:tabs>
        <w:ind w:leftChars="580" w:left="2225" w:hanging="833"/>
        <w:rPr>
          <w:rFonts w:ascii="Calibri" w:hAnsi="Calibri" w:cstheme="minorHAnsi"/>
        </w:rPr>
      </w:pPr>
      <w:r w:rsidRPr="00734BAC">
        <w:rPr>
          <w:rFonts w:ascii="Calibri" w:hAnsi="Calibri" w:cstheme="minorHAnsi"/>
        </w:rPr>
        <w:t>Research objectives.</w:t>
      </w:r>
    </w:p>
    <w:p w14:paraId="7234EB73" w14:textId="77777777" w:rsidR="00471F01" w:rsidRPr="00734BAC" w:rsidRDefault="00471F01" w:rsidP="007E6098">
      <w:pPr>
        <w:pStyle w:val="a4"/>
        <w:numPr>
          <w:ilvl w:val="2"/>
          <w:numId w:val="4"/>
        </w:numPr>
        <w:tabs>
          <w:tab w:val="num" w:pos="1806"/>
        </w:tabs>
        <w:ind w:leftChars="580" w:left="2245" w:hanging="853"/>
        <w:rPr>
          <w:rFonts w:ascii="Calibri" w:hAnsi="Calibri" w:cstheme="minorHAnsi"/>
        </w:rPr>
      </w:pPr>
      <w:r w:rsidRPr="00734BAC">
        <w:rPr>
          <w:rFonts w:ascii="Calibri" w:hAnsi="Calibri" w:cstheme="minorHAnsi"/>
        </w:rPr>
        <w:t>Brief introduction of the work.</w:t>
      </w:r>
    </w:p>
    <w:p w14:paraId="7339A1CC" w14:textId="77777777" w:rsidR="00471F01" w:rsidRPr="00734BAC" w:rsidRDefault="00471F01" w:rsidP="007E6098">
      <w:pPr>
        <w:pStyle w:val="a4"/>
        <w:numPr>
          <w:ilvl w:val="2"/>
          <w:numId w:val="4"/>
        </w:numPr>
        <w:tabs>
          <w:tab w:val="num" w:pos="1820"/>
        </w:tabs>
        <w:ind w:leftChars="580" w:left="2225" w:hanging="833"/>
        <w:rPr>
          <w:rFonts w:ascii="Calibri" w:hAnsi="Calibri" w:cstheme="minorHAnsi"/>
        </w:rPr>
      </w:pPr>
      <w:r w:rsidRPr="00734BAC">
        <w:rPr>
          <w:rFonts w:ascii="Calibri" w:hAnsi="Calibri" w:cstheme="minorHAnsi"/>
        </w:rPr>
        <w:t>Problem-solving and technical value.</w:t>
      </w:r>
    </w:p>
    <w:p w14:paraId="0500F53E" w14:textId="77777777" w:rsidR="00471F01" w:rsidRPr="00734BAC" w:rsidRDefault="00471F01" w:rsidP="007E6098">
      <w:pPr>
        <w:pStyle w:val="a4"/>
        <w:numPr>
          <w:ilvl w:val="2"/>
          <w:numId w:val="4"/>
        </w:numPr>
        <w:tabs>
          <w:tab w:val="num" w:pos="1792"/>
        </w:tabs>
        <w:ind w:leftChars="580" w:left="2225" w:hanging="833"/>
        <w:rPr>
          <w:rFonts w:ascii="Calibri" w:hAnsi="Calibri" w:cstheme="minorHAnsi"/>
        </w:rPr>
      </w:pPr>
      <w:r w:rsidRPr="00734BAC">
        <w:rPr>
          <w:rFonts w:ascii="Calibri" w:hAnsi="Calibri" w:cstheme="minorHAnsi"/>
        </w:rPr>
        <w:t>Technical creativity.</w:t>
      </w:r>
    </w:p>
    <w:p w14:paraId="10CCEED1" w14:textId="77777777" w:rsidR="00471F01" w:rsidRPr="00734BAC" w:rsidRDefault="00471F01" w:rsidP="007E6098">
      <w:pPr>
        <w:pStyle w:val="a4"/>
        <w:numPr>
          <w:ilvl w:val="2"/>
          <w:numId w:val="4"/>
        </w:numPr>
        <w:tabs>
          <w:tab w:val="num" w:pos="1806"/>
        </w:tabs>
        <w:ind w:leftChars="580" w:left="2225" w:hanging="833"/>
        <w:rPr>
          <w:rFonts w:ascii="Calibri" w:hAnsi="Calibri" w:cstheme="minorHAnsi"/>
        </w:rPr>
      </w:pPr>
      <w:r w:rsidRPr="00734BAC">
        <w:rPr>
          <w:rFonts w:ascii="Calibri" w:hAnsi="Calibri" w:cstheme="minorHAnsi"/>
        </w:rPr>
        <w:t>Technical content and feasibility.</w:t>
      </w:r>
    </w:p>
    <w:p w14:paraId="20F2909C" w14:textId="77777777" w:rsidR="00471F01" w:rsidRPr="00734BAC" w:rsidRDefault="00471F01" w:rsidP="007E6098">
      <w:pPr>
        <w:pStyle w:val="a4"/>
        <w:numPr>
          <w:ilvl w:val="2"/>
          <w:numId w:val="4"/>
        </w:numPr>
        <w:tabs>
          <w:tab w:val="num" w:pos="2338"/>
        </w:tabs>
        <w:ind w:leftChars="580" w:left="1707" w:hanging="315"/>
        <w:rPr>
          <w:rFonts w:ascii="Calibri" w:hAnsi="Calibri" w:cstheme="minorHAnsi"/>
        </w:rPr>
      </w:pPr>
      <w:r w:rsidRPr="00734BAC">
        <w:rPr>
          <w:rFonts w:ascii="Calibri" w:hAnsi="Calibri" w:cstheme="minorHAnsi"/>
        </w:rPr>
        <w:t>Work proposal and attachments (limited to PDF files, each within 10MB, and a maximum of 6 files).</w:t>
      </w:r>
    </w:p>
    <w:p w14:paraId="14A26B7E" w14:textId="77777777" w:rsidR="00471F01" w:rsidRPr="00734BAC" w:rsidRDefault="00471F01" w:rsidP="007E6098">
      <w:pPr>
        <w:pStyle w:val="a4"/>
        <w:numPr>
          <w:ilvl w:val="1"/>
          <w:numId w:val="11"/>
        </w:numPr>
        <w:ind w:leftChars="0" w:left="1372" w:hanging="252"/>
        <w:rPr>
          <w:rFonts w:ascii="Calibri" w:hAnsi="Calibri" w:cstheme="minorHAnsi"/>
        </w:rPr>
      </w:pPr>
      <w:r w:rsidRPr="00734BAC">
        <w:rPr>
          <w:rFonts w:ascii="Calibri" w:hAnsi="Calibri" w:cstheme="minorHAnsi"/>
        </w:rPr>
        <w:t>Precautions:</w:t>
      </w:r>
    </w:p>
    <w:p w14:paraId="36028ACE" w14:textId="14934BFB" w:rsidR="00471F01" w:rsidRPr="00734BAC" w:rsidRDefault="00471F01" w:rsidP="007E6098">
      <w:pPr>
        <w:pStyle w:val="a4"/>
        <w:numPr>
          <w:ilvl w:val="5"/>
          <w:numId w:val="13"/>
        </w:numPr>
        <w:ind w:leftChars="0" w:left="1680" w:hanging="253"/>
        <w:rPr>
          <w:rFonts w:ascii="Calibri" w:hAnsi="Calibri" w:cstheme="minorHAnsi"/>
        </w:rPr>
      </w:pPr>
      <w:r w:rsidRPr="00734BAC">
        <w:rPr>
          <w:rFonts w:ascii="Calibri" w:hAnsi="Calibri" w:cstheme="minorHAnsi"/>
        </w:rPr>
        <w:t>When registering, fill in the technical field to which the work belongs in the category in Chinese or English.</w:t>
      </w:r>
    </w:p>
    <w:p w14:paraId="1A93C5FF" w14:textId="347C7C20" w:rsidR="00471F01" w:rsidRPr="00734BAC" w:rsidRDefault="00F56B46" w:rsidP="007E6098">
      <w:pPr>
        <w:pStyle w:val="a4"/>
        <w:numPr>
          <w:ilvl w:val="5"/>
          <w:numId w:val="13"/>
        </w:numPr>
        <w:ind w:leftChars="0" w:left="1680" w:hanging="253"/>
        <w:rPr>
          <w:rFonts w:ascii="Calibri" w:hAnsi="Calibri" w:cstheme="minorHAnsi"/>
        </w:rPr>
      </w:pPr>
      <w:r w:rsidRPr="00734BAC">
        <w:rPr>
          <w:rFonts w:ascii="Calibri" w:hAnsi="Calibri" w:cstheme="minorHAnsi"/>
        </w:rPr>
        <w:t>T</w:t>
      </w:r>
      <w:r w:rsidR="00471F01" w:rsidRPr="00734BAC">
        <w:rPr>
          <w:rFonts w:ascii="Calibri" w:hAnsi="Calibri" w:cstheme="minorHAnsi"/>
        </w:rPr>
        <w:t>eam member names, work titles, proposals, and attachments cannot be changed</w:t>
      </w:r>
      <w:r w:rsidRPr="00734BAC">
        <w:rPr>
          <w:rFonts w:ascii="Calibri" w:hAnsi="Calibri" w:cstheme="minorHAnsi"/>
        </w:rPr>
        <w:t xml:space="preserve"> after the deadline.</w:t>
      </w:r>
    </w:p>
    <w:p w14:paraId="321F9437" w14:textId="56BE084B" w:rsidR="00471F01" w:rsidRPr="00734BAC" w:rsidRDefault="003C6389" w:rsidP="007E6098">
      <w:pPr>
        <w:pStyle w:val="a4"/>
        <w:numPr>
          <w:ilvl w:val="5"/>
          <w:numId w:val="13"/>
        </w:numPr>
        <w:ind w:leftChars="0" w:left="1764" w:hanging="253"/>
        <w:rPr>
          <w:rFonts w:ascii="Calibri" w:hAnsi="Calibri" w:cstheme="minorHAnsi"/>
        </w:rPr>
      </w:pPr>
      <w:r w:rsidRPr="00734BAC">
        <w:rPr>
          <w:rFonts w:ascii="Calibri" w:hAnsi="Calibri" w:cstheme="minorHAnsi"/>
        </w:rPr>
        <w:lastRenderedPageBreak/>
        <w:t>The</w:t>
      </w:r>
      <w:r w:rsidR="00471F01" w:rsidRPr="00734BAC">
        <w:rPr>
          <w:rFonts w:ascii="Calibri" w:hAnsi="Calibri" w:cstheme="minorHAnsi"/>
        </w:rPr>
        <w:t xml:space="preserve"> preliminary round employs an anonymous scoring system</w:t>
      </w:r>
      <w:r w:rsidRPr="00734BAC">
        <w:rPr>
          <w:rFonts w:ascii="Calibri" w:hAnsi="Calibri" w:cstheme="minorHAnsi"/>
        </w:rPr>
        <w:t xml:space="preserve"> to ensure fairness in the competition</w:t>
      </w:r>
      <w:r w:rsidR="00471F01" w:rsidRPr="00734BAC">
        <w:rPr>
          <w:rFonts w:ascii="Calibri" w:hAnsi="Calibri" w:cstheme="minorHAnsi"/>
        </w:rPr>
        <w:t xml:space="preserve">. </w:t>
      </w:r>
      <w:r w:rsidRPr="00734BAC">
        <w:rPr>
          <w:rFonts w:ascii="Calibri" w:hAnsi="Calibri" w:cstheme="minorHAnsi"/>
        </w:rPr>
        <w:t>All</w:t>
      </w:r>
      <w:r w:rsidR="00471F01" w:rsidRPr="00734BAC">
        <w:rPr>
          <w:rFonts w:ascii="Calibri" w:hAnsi="Calibri" w:cstheme="minorHAnsi"/>
        </w:rPr>
        <w:t xml:space="preserve"> data, except for </w:t>
      </w:r>
      <w:r w:rsidRPr="00734BAC">
        <w:rPr>
          <w:rFonts w:ascii="Calibri" w:hAnsi="Calibri" w:cstheme="minorHAnsi"/>
        </w:rPr>
        <w:t>"</w:t>
      </w:r>
      <w:r w:rsidR="00471F01" w:rsidRPr="00734BAC">
        <w:rPr>
          <w:rFonts w:ascii="Calibri" w:hAnsi="Calibri" w:cstheme="minorHAnsi"/>
        </w:rPr>
        <w:t>team information,</w:t>
      </w:r>
      <w:r w:rsidRPr="00734BAC">
        <w:rPr>
          <w:rFonts w:ascii="Calibri" w:hAnsi="Calibri" w:cstheme="minorHAnsi"/>
        </w:rPr>
        <w:t>"</w:t>
      </w:r>
      <w:r w:rsidR="00471F01" w:rsidRPr="00734BAC">
        <w:rPr>
          <w:rFonts w:ascii="Calibri" w:hAnsi="Calibri" w:cstheme="minorHAnsi"/>
        </w:rPr>
        <w:t xml:space="preserve"> such as school names, participants, and supervising professors, must remain undisclosed. The judging committee will resolve to cancel the competition eligibility of any violators.</w:t>
      </w:r>
    </w:p>
    <w:p w14:paraId="0085CDE3" w14:textId="121B1836" w:rsidR="00471F01" w:rsidRPr="00734BAC" w:rsidRDefault="00471F01" w:rsidP="007E6098">
      <w:pPr>
        <w:pStyle w:val="a4"/>
        <w:numPr>
          <w:ilvl w:val="5"/>
          <w:numId w:val="13"/>
        </w:numPr>
        <w:ind w:leftChars="0" w:left="1764" w:hanging="253"/>
        <w:rPr>
          <w:rFonts w:ascii="Calibri" w:hAnsi="Calibri" w:cstheme="minorHAnsi"/>
        </w:rPr>
      </w:pPr>
      <w:r w:rsidRPr="00734BAC">
        <w:rPr>
          <w:rFonts w:ascii="Calibri" w:hAnsi="Calibri" w:cstheme="minorHAnsi"/>
        </w:rPr>
        <w:t>Products already publicly sold cannot participate in the competition.</w:t>
      </w:r>
    </w:p>
    <w:p w14:paraId="28383104" w14:textId="77777777" w:rsidR="00471F01" w:rsidRPr="00734BAC" w:rsidRDefault="00471F01" w:rsidP="007E6098">
      <w:pPr>
        <w:pStyle w:val="a4"/>
        <w:numPr>
          <w:ilvl w:val="5"/>
          <w:numId w:val="13"/>
        </w:numPr>
        <w:ind w:leftChars="0" w:left="1764" w:hanging="253"/>
        <w:rPr>
          <w:rFonts w:ascii="Calibri" w:hAnsi="Calibri" w:cstheme="minorHAnsi"/>
        </w:rPr>
      </w:pPr>
      <w:r w:rsidRPr="00734BAC">
        <w:rPr>
          <w:rFonts w:ascii="Calibri" w:hAnsi="Calibri" w:cstheme="minorHAnsi"/>
        </w:rPr>
        <w:t>Documentation layout:</w:t>
      </w:r>
    </w:p>
    <w:p w14:paraId="0EBD3F19" w14:textId="77777777" w:rsidR="00471F01" w:rsidRPr="00734BAC" w:rsidRDefault="00471F01" w:rsidP="007E6098">
      <w:pPr>
        <w:pStyle w:val="a4"/>
        <w:numPr>
          <w:ilvl w:val="6"/>
          <w:numId w:val="12"/>
        </w:numPr>
        <w:ind w:leftChars="0" w:left="1764" w:firstLine="98"/>
        <w:rPr>
          <w:rFonts w:ascii="Calibri" w:hAnsi="Calibri" w:cstheme="minorHAnsi"/>
        </w:rPr>
      </w:pPr>
      <w:r w:rsidRPr="00734BAC">
        <w:rPr>
          <w:rFonts w:ascii="Calibri" w:hAnsi="Calibri" w:cstheme="minorHAnsi"/>
        </w:rPr>
        <w:t>In Chinese or English.</w:t>
      </w:r>
    </w:p>
    <w:p w14:paraId="0D2A5C7E" w14:textId="77777777" w:rsidR="00471F01" w:rsidRPr="00734BAC" w:rsidRDefault="00471F01" w:rsidP="007E6098">
      <w:pPr>
        <w:pStyle w:val="a4"/>
        <w:numPr>
          <w:ilvl w:val="6"/>
          <w:numId w:val="12"/>
        </w:numPr>
        <w:ind w:leftChars="0" w:left="1764" w:firstLine="98"/>
        <w:rPr>
          <w:rFonts w:ascii="Calibri" w:hAnsi="Calibri" w:cstheme="minorHAnsi"/>
        </w:rPr>
      </w:pPr>
      <w:r w:rsidRPr="00734BAC">
        <w:rPr>
          <w:rFonts w:ascii="Calibri" w:hAnsi="Calibri" w:cstheme="minorHAnsi"/>
        </w:rPr>
        <w:t>Margin: Top and bottom: 2.2 cm; Left and right: 1.5 cm.</w:t>
      </w:r>
    </w:p>
    <w:p w14:paraId="2D2B04A9" w14:textId="77777777" w:rsidR="00471F01" w:rsidRPr="00734BAC" w:rsidRDefault="00471F01" w:rsidP="007E6098">
      <w:pPr>
        <w:pStyle w:val="a4"/>
        <w:numPr>
          <w:ilvl w:val="6"/>
          <w:numId w:val="12"/>
        </w:numPr>
        <w:ind w:leftChars="0" w:left="1764" w:firstLine="98"/>
        <w:rPr>
          <w:rFonts w:ascii="Calibri" w:hAnsi="Calibri" w:cstheme="minorHAnsi"/>
        </w:rPr>
      </w:pPr>
      <w:r w:rsidRPr="00734BAC">
        <w:rPr>
          <w:rFonts w:ascii="Calibri" w:hAnsi="Calibri" w:cstheme="minorHAnsi"/>
        </w:rPr>
        <w:t>Font: Standard font, 12 pt.</w:t>
      </w:r>
    </w:p>
    <w:p w14:paraId="665E9009" w14:textId="77777777" w:rsidR="00471F01" w:rsidRPr="00734BAC" w:rsidRDefault="00471F01" w:rsidP="007E6098">
      <w:pPr>
        <w:pStyle w:val="a4"/>
        <w:numPr>
          <w:ilvl w:val="6"/>
          <w:numId w:val="12"/>
        </w:numPr>
        <w:ind w:leftChars="0" w:left="1764" w:firstLine="98"/>
        <w:rPr>
          <w:rFonts w:ascii="Calibri" w:hAnsi="Calibri" w:cstheme="minorHAnsi"/>
        </w:rPr>
      </w:pPr>
      <w:r w:rsidRPr="00734BAC">
        <w:rPr>
          <w:rFonts w:ascii="Calibri" w:hAnsi="Calibri" w:cstheme="minorHAnsi"/>
        </w:rPr>
        <w:t>Spacing: standard.</w:t>
      </w:r>
    </w:p>
    <w:p w14:paraId="54C89A26" w14:textId="77777777" w:rsidR="00471F01" w:rsidRPr="00734BAC" w:rsidRDefault="00471F01" w:rsidP="007E6098">
      <w:pPr>
        <w:pStyle w:val="a4"/>
        <w:numPr>
          <w:ilvl w:val="6"/>
          <w:numId w:val="12"/>
        </w:numPr>
        <w:ind w:leftChars="0" w:left="1764" w:firstLine="98"/>
        <w:rPr>
          <w:rFonts w:ascii="Calibri" w:hAnsi="Calibri" w:cstheme="minorHAnsi"/>
        </w:rPr>
      </w:pPr>
      <w:r w:rsidRPr="00734BAC">
        <w:rPr>
          <w:rFonts w:ascii="Calibri" w:hAnsi="Calibri" w:cstheme="minorHAnsi"/>
        </w:rPr>
        <w:t>Line spacing: fixed line height of 21 points.</w:t>
      </w:r>
    </w:p>
    <w:p w14:paraId="2ECE831D" w14:textId="77777777" w:rsidR="00471F01" w:rsidRPr="00734BAC" w:rsidRDefault="00471F01" w:rsidP="007E6098">
      <w:pPr>
        <w:pStyle w:val="a4"/>
        <w:numPr>
          <w:ilvl w:val="6"/>
          <w:numId w:val="12"/>
        </w:numPr>
        <w:ind w:leftChars="0" w:left="1764" w:firstLine="98"/>
        <w:rPr>
          <w:rFonts w:ascii="Calibri" w:hAnsi="Calibri" w:cstheme="minorHAnsi"/>
        </w:rPr>
      </w:pPr>
      <w:r w:rsidRPr="00734BAC">
        <w:rPr>
          <w:rFonts w:ascii="Calibri" w:hAnsi="Calibri" w:cstheme="minorHAnsi"/>
        </w:rPr>
        <w:t>The total number of pages: limited to 12 pages for the entire content.</w:t>
      </w:r>
    </w:p>
    <w:p w14:paraId="4388CB2C" w14:textId="5350FB1D" w:rsidR="00471F01" w:rsidRPr="00734BAC" w:rsidRDefault="00471F01" w:rsidP="007E6098">
      <w:pPr>
        <w:pStyle w:val="a4"/>
        <w:numPr>
          <w:ilvl w:val="5"/>
          <w:numId w:val="13"/>
        </w:numPr>
        <w:ind w:leftChars="0" w:left="1806" w:hanging="266"/>
        <w:rPr>
          <w:rFonts w:ascii="Calibri" w:hAnsi="Calibri" w:cstheme="minorHAnsi"/>
        </w:rPr>
      </w:pPr>
      <w:r w:rsidRPr="00734BAC">
        <w:rPr>
          <w:rFonts w:ascii="Calibri" w:hAnsi="Calibri" w:cstheme="minorHAnsi"/>
        </w:rPr>
        <w:t>Competition documents must not violate the intellectual property rights of any third party. Those who do so will be held responsible, and the organizers will not assume liability.</w:t>
      </w:r>
    </w:p>
    <w:p w14:paraId="71E73671" w14:textId="779626F0" w:rsidR="00471F01" w:rsidRPr="00734BAC" w:rsidRDefault="00471F01" w:rsidP="007E6098">
      <w:pPr>
        <w:pStyle w:val="a4"/>
        <w:numPr>
          <w:ilvl w:val="5"/>
          <w:numId w:val="13"/>
        </w:numPr>
        <w:ind w:leftChars="0" w:left="1806" w:hanging="266"/>
        <w:rPr>
          <w:rFonts w:ascii="Calibri" w:hAnsi="Calibri" w:cstheme="minorHAnsi"/>
        </w:rPr>
      </w:pPr>
      <w:r w:rsidRPr="00734BAC">
        <w:rPr>
          <w:rFonts w:ascii="Calibri" w:hAnsi="Calibri" w:cstheme="minorHAnsi"/>
        </w:rPr>
        <w:t xml:space="preserve">After </w:t>
      </w:r>
      <w:r w:rsidR="003C6389" w:rsidRPr="00734BAC">
        <w:rPr>
          <w:rFonts w:ascii="Calibri" w:hAnsi="Calibri" w:cstheme="minorHAnsi"/>
        </w:rPr>
        <w:t>verifying</w:t>
      </w:r>
      <w:r w:rsidRPr="00734BAC">
        <w:rPr>
          <w:rFonts w:ascii="Calibri" w:hAnsi="Calibri" w:cstheme="minorHAnsi"/>
        </w:rPr>
        <w:t xml:space="preserve"> the team, work data, and anonymity, the organizer will send a </w:t>
      </w:r>
      <w:r w:rsidR="003C6389" w:rsidRPr="00734BAC">
        <w:rPr>
          <w:rFonts w:ascii="Calibri" w:hAnsi="Calibri" w:cstheme="minorHAnsi"/>
        </w:rPr>
        <w:t>"</w:t>
      </w:r>
      <w:r w:rsidRPr="00734BAC">
        <w:rPr>
          <w:rFonts w:ascii="Calibri" w:hAnsi="Calibri" w:cstheme="minorHAnsi"/>
        </w:rPr>
        <w:t>registration successful</w:t>
      </w:r>
      <w:r w:rsidR="003C6389" w:rsidRPr="00734BAC">
        <w:rPr>
          <w:rFonts w:ascii="Calibri" w:hAnsi="Calibri" w:cstheme="minorHAnsi"/>
        </w:rPr>
        <w:t>"</w:t>
      </w:r>
      <w:r w:rsidRPr="00734BAC">
        <w:rPr>
          <w:rFonts w:ascii="Calibri" w:hAnsi="Calibri" w:cstheme="minorHAnsi"/>
        </w:rPr>
        <w:t xml:space="preserve"> email.</w:t>
      </w:r>
    </w:p>
    <w:p w14:paraId="4E2076A0" w14:textId="77777777" w:rsidR="00471F01" w:rsidRPr="00734BAC" w:rsidRDefault="00471F01" w:rsidP="007E6098">
      <w:pPr>
        <w:pStyle w:val="a4"/>
        <w:numPr>
          <w:ilvl w:val="0"/>
          <w:numId w:val="10"/>
        </w:numPr>
        <w:ind w:leftChars="0" w:left="938" w:hanging="329"/>
        <w:rPr>
          <w:rFonts w:ascii="Calibri" w:hAnsi="Calibri" w:cstheme="minorHAnsi"/>
        </w:rPr>
      </w:pPr>
      <w:r w:rsidRPr="00734BAC">
        <w:rPr>
          <w:rFonts w:ascii="Calibri" w:hAnsi="Calibri" w:cstheme="minorHAnsi"/>
        </w:rPr>
        <w:t>Preliminary review: July 3-24, 2023.</w:t>
      </w:r>
    </w:p>
    <w:p w14:paraId="4E73AF6A" w14:textId="2F5396E2" w:rsidR="00471F01" w:rsidRPr="00734BAC" w:rsidRDefault="00471F01" w:rsidP="007E6098">
      <w:pPr>
        <w:pStyle w:val="a4"/>
        <w:numPr>
          <w:ilvl w:val="0"/>
          <w:numId w:val="10"/>
        </w:numPr>
        <w:ind w:leftChars="0" w:left="938" w:hanging="350"/>
        <w:rPr>
          <w:rFonts w:ascii="Calibri" w:hAnsi="Calibri" w:cstheme="minorHAnsi"/>
        </w:rPr>
      </w:pPr>
      <w:r w:rsidRPr="00734BAC">
        <w:rPr>
          <w:rFonts w:ascii="Calibri" w:hAnsi="Calibri" w:cstheme="minorHAnsi"/>
        </w:rPr>
        <w:t xml:space="preserve">Preliminary result announcement: July 25, 2023, at 17:00 on the </w:t>
      </w:r>
      <w:r w:rsidR="003C6389" w:rsidRPr="00734BAC">
        <w:rPr>
          <w:rFonts w:ascii="Calibri" w:hAnsi="Calibri" w:cstheme="minorHAnsi"/>
        </w:rPr>
        <w:t>foundation's</w:t>
      </w:r>
      <w:r w:rsidRPr="00734BAC">
        <w:rPr>
          <w:rFonts w:ascii="Calibri" w:hAnsi="Calibri" w:cstheme="minorHAnsi"/>
        </w:rPr>
        <w:t xml:space="preserve"> website, Taiwan </w:t>
      </w:r>
      <w:r w:rsidR="003C6389" w:rsidRPr="00734BAC">
        <w:rPr>
          <w:rFonts w:ascii="Calibri" w:hAnsi="Calibri" w:cstheme="minorHAnsi"/>
        </w:rPr>
        <w:t>University's</w:t>
      </w:r>
      <w:r w:rsidRPr="00734BAC">
        <w:rPr>
          <w:rFonts w:ascii="Calibri" w:hAnsi="Calibri" w:cstheme="minorHAnsi"/>
        </w:rPr>
        <w:t xml:space="preserve"> website, official Facebook page, and the </w:t>
      </w:r>
      <w:r w:rsidR="003C6389" w:rsidRPr="00734BAC">
        <w:rPr>
          <w:rFonts w:ascii="Calibri" w:hAnsi="Calibri" w:cstheme="minorHAnsi"/>
        </w:rPr>
        <w:t>"</w:t>
      </w:r>
      <w:r w:rsidRPr="00734BAC">
        <w:rPr>
          <w:rFonts w:ascii="Calibri" w:hAnsi="Calibri" w:cstheme="minorHAnsi"/>
        </w:rPr>
        <w:t>Net Zero Carbon Emissions Technology</w:t>
      </w:r>
      <w:r w:rsidR="003C6389" w:rsidRPr="00734BAC">
        <w:rPr>
          <w:rFonts w:ascii="Calibri" w:hAnsi="Calibri" w:cstheme="minorHAnsi"/>
        </w:rPr>
        <w:t>"</w:t>
      </w:r>
      <w:r w:rsidRPr="00734BAC">
        <w:rPr>
          <w:rFonts w:ascii="Calibri" w:hAnsi="Calibri" w:cstheme="minorHAnsi"/>
        </w:rPr>
        <w:t xml:space="preserve"> platform.</w:t>
      </w:r>
    </w:p>
    <w:p w14:paraId="471D66CD" w14:textId="77777777" w:rsidR="00471F01" w:rsidRPr="00734BAC" w:rsidRDefault="00471F01" w:rsidP="007E6098">
      <w:pPr>
        <w:pStyle w:val="a4"/>
        <w:numPr>
          <w:ilvl w:val="0"/>
          <w:numId w:val="10"/>
        </w:numPr>
        <w:ind w:leftChars="0" w:left="938" w:hanging="368"/>
        <w:rPr>
          <w:rFonts w:ascii="Calibri" w:hAnsi="Calibri" w:cstheme="minorHAnsi"/>
        </w:rPr>
      </w:pPr>
      <w:r w:rsidRPr="00734BAC">
        <w:rPr>
          <w:rFonts w:ascii="Calibri" w:hAnsi="Calibri" w:cstheme="minorHAnsi"/>
        </w:rPr>
        <w:t>Finals (including the forum and net-zero technology display): Tuesday, August 22, 2023.</w:t>
      </w:r>
    </w:p>
    <w:p w14:paraId="4DFD9286" w14:textId="26B2AD6B" w:rsidR="00471F01" w:rsidRPr="00734BAC" w:rsidRDefault="00471F01" w:rsidP="007E6098">
      <w:pPr>
        <w:ind w:leftChars="135" w:left="566" w:hangingChars="101" w:hanging="242"/>
        <w:rPr>
          <w:rFonts w:ascii="Calibri" w:hAnsi="Calibri" w:cstheme="minorHAnsi"/>
        </w:rPr>
      </w:pPr>
      <w:r w:rsidRPr="00734BAC">
        <w:rPr>
          <w:rFonts w:ascii="Calibri" w:hAnsi="Calibri" w:cstheme="minorHAnsi"/>
        </w:rPr>
        <w:t>9.</w:t>
      </w:r>
      <w:r w:rsidRPr="00734BAC">
        <w:rPr>
          <w:rFonts w:ascii="Calibri" w:hAnsi="Calibri" w:cstheme="minorHAnsi"/>
        </w:rPr>
        <w:tab/>
        <w:t>Finals:</w:t>
      </w:r>
    </w:p>
    <w:p w14:paraId="13EB0689" w14:textId="77777777" w:rsidR="00471F01" w:rsidRPr="00734BAC" w:rsidRDefault="00471F01" w:rsidP="007E6098">
      <w:pPr>
        <w:pStyle w:val="a4"/>
        <w:numPr>
          <w:ilvl w:val="0"/>
          <w:numId w:val="5"/>
        </w:numPr>
        <w:ind w:leftChars="0" w:left="868" w:hanging="246"/>
        <w:rPr>
          <w:rFonts w:ascii="Calibri" w:hAnsi="Calibri" w:cstheme="minorHAnsi"/>
        </w:rPr>
      </w:pPr>
      <w:r w:rsidRPr="00734BAC">
        <w:rPr>
          <w:rFonts w:ascii="Calibri" w:hAnsi="Calibri" w:cstheme="minorHAnsi"/>
        </w:rPr>
        <w:t xml:space="preserve">Finalist teams are required to provide a </w:t>
      </w:r>
      <w:proofErr w:type="gramStart"/>
      <w:r w:rsidRPr="00734BAC">
        <w:rPr>
          <w:rFonts w:ascii="Calibri" w:hAnsi="Calibri" w:cstheme="minorHAnsi"/>
        </w:rPr>
        <w:t>5-10 minute</w:t>
      </w:r>
      <w:proofErr w:type="gramEnd"/>
      <w:r w:rsidRPr="00734BAC">
        <w:rPr>
          <w:rFonts w:ascii="Calibri" w:hAnsi="Calibri" w:cstheme="minorHAnsi"/>
        </w:rPr>
        <w:t xml:space="preserve"> summary of their projects and a demo video for review by the jury from July 25 to August 13, 2023. Video files must be in MPEG-4 format and uploaded to cloud storage for download by the organizers.</w:t>
      </w:r>
    </w:p>
    <w:p w14:paraId="3A665FCE" w14:textId="77777777" w:rsidR="00471F01" w:rsidRPr="00734BAC" w:rsidRDefault="00471F01" w:rsidP="007E6098">
      <w:pPr>
        <w:pStyle w:val="a4"/>
        <w:numPr>
          <w:ilvl w:val="0"/>
          <w:numId w:val="5"/>
        </w:numPr>
        <w:ind w:leftChars="0" w:left="868" w:hanging="274"/>
        <w:rPr>
          <w:rFonts w:ascii="Calibri" w:hAnsi="Calibri" w:cstheme="minorHAnsi"/>
        </w:rPr>
      </w:pPr>
      <w:r w:rsidRPr="00734BAC">
        <w:rPr>
          <w:rFonts w:ascii="Calibri" w:hAnsi="Calibri" w:cstheme="minorHAnsi"/>
        </w:rPr>
        <w:t>Each team has 14-minute, which includes a presentation, demonstration, and Q&amp;A with the judges. Supervising professors may assist.</w:t>
      </w:r>
    </w:p>
    <w:p w14:paraId="047637DC" w14:textId="77777777" w:rsidR="00471F01" w:rsidRPr="00734BAC" w:rsidRDefault="00471F01" w:rsidP="007E6098">
      <w:pPr>
        <w:pStyle w:val="a4"/>
        <w:numPr>
          <w:ilvl w:val="0"/>
          <w:numId w:val="5"/>
        </w:numPr>
        <w:ind w:leftChars="0" w:left="868" w:hanging="274"/>
        <w:rPr>
          <w:rFonts w:ascii="Calibri" w:hAnsi="Calibri" w:cstheme="minorHAnsi"/>
        </w:rPr>
      </w:pPr>
      <w:r w:rsidRPr="00734BAC">
        <w:rPr>
          <w:rFonts w:ascii="Calibri" w:hAnsi="Calibri" w:cstheme="minorHAnsi"/>
        </w:rPr>
        <w:t>A draw will determine the presentation order at registration.</w:t>
      </w:r>
    </w:p>
    <w:p w14:paraId="0A95CF6D" w14:textId="77777777" w:rsidR="009772AB" w:rsidRPr="00734BAC" w:rsidRDefault="009772AB" w:rsidP="007E6098">
      <w:pPr>
        <w:pStyle w:val="a4"/>
        <w:numPr>
          <w:ilvl w:val="0"/>
          <w:numId w:val="5"/>
        </w:numPr>
        <w:ind w:leftChars="0" w:left="868" w:hanging="274"/>
        <w:jc w:val="both"/>
        <w:rPr>
          <w:rFonts w:ascii="Calibri" w:hAnsi="Calibri" w:cstheme="minorHAnsi"/>
        </w:rPr>
      </w:pPr>
      <w:r w:rsidRPr="00734BAC">
        <w:rPr>
          <w:rFonts w:ascii="Calibri" w:hAnsi="Calibri" w:cstheme="minorHAnsi"/>
        </w:rPr>
        <w:t>The exhibition space for the project demonstration is limited to 250cm × 200cm.</w:t>
      </w:r>
    </w:p>
    <w:p w14:paraId="304346CA" w14:textId="77777777" w:rsidR="009772AB" w:rsidRPr="00734BAC" w:rsidRDefault="009772AB" w:rsidP="007E6098">
      <w:pPr>
        <w:pStyle w:val="a4"/>
        <w:numPr>
          <w:ilvl w:val="0"/>
          <w:numId w:val="14"/>
        </w:numPr>
        <w:ind w:leftChars="0" w:left="1162" w:hanging="250"/>
        <w:jc w:val="both"/>
        <w:rPr>
          <w:rFonts w:ascii="Calibri" w:hAnsi="Calibri" w:cstheme="minorHAnsi"/>
        </w:rPr>
      </w:pPr>
      <w:r w:rsidRPr="00734BAC">
        <w:rPr>
          <w:rFonts w:ascii="Calibri" w:hAnsi="Calibri" w:cstheme="minorHAnsi"/>
        </w:rPr>
        <w:t>Use visual aids instead of paper-based materials to reduce carbon footprint.</w:t>
      </w:r>
    </w:p>
    <w:p w14:paraId="1FFF8415" w14:textId="77777777" w:rsidR="009772AB" w:rsidRPr="00734BAC" w:rsidRDefault="009772AB" w:rsidP="007E6098">
      <w:pPr>
        <w:pStyle w:val="a4"/>
        <w:numPr>
          <w:ilvl w:val="0"/>
          <w:numId w:val="14"/>
        </w:numPr>
        <w:ind w:leftChars="0" w:left="1162" w:hanging="250"/>
        <w:jc w:val="both"/>
        <w:rPr>
          <w:rFonts w:ascii="Calibri" w:hAnsi="Calibri" w:cstheme="minorHAnsi"/>
        </w:rPr>
      </w:pPr>
      <w:r w:rsidRPr="00734BAC">
        <w:rPr>
          <w:rFonts w:ascii="Calibri" w:hAnsi="Calibri" w:cstheme="minorHAnsi"/>
        </w:rPr>
        <w:t>International teams participating in the finals via video conferencing may also request exhibition space as needed.</w:t>
      </w:r>
    </w:p>
    <w:p w14:paraId="0FC40849" w14:textId="318CFD6A" w:rsidR="00471F01" w:rsidRPr="00734BAC" w:rsidRDefault="00471F01" w:rsidP="007E6098">
      <w:pPr>
        <w:pStyle w:val="a4"/>
        <w:numPr>
          <w:ilvl w:val="0"/>
          <w:numId w:val="5"/>
        </w:numPr>
        <w:ind w:leftChars="0" w:left="868" w:hanging="246"/>
        <w:rPr>
          <w:rFonts w:ascii="Calibri" w:hAnsi="Calibri" w:cstheme="minorHAnsi"/>
        </w:rPr>
      </w:pPr>
      <w:r w:rsidRPr="00734BAC">
        <w:rPr>
          <w:rFonts w:ascii="Calibri" w:hAnsi="Calibri" w:cstheme="minorHAnsi"/>
        </w:rPr>
        <w:t xml:space="preserve">Participants must wear clothing identifying their school or department to showcase their </w:t>
      </w:r>
      <w:r w:rsidR="003C6389" w:rsidRPr="00734BAC">
        <w:rPr>
          <w:rFonts w:ascii="Calibri" w:hAnsi="Calibri" w:cstheme="minorHAnsi"/>
        </w:rPr>
        <w:t>team's</w:t>
      </w:r>
      <w:r w:rsidRPr="00734BAC">
        <w:rPr>
          <w:rFonts w:ascii="Calibri" w:hAnsi="Calibri" w:cstheme="minorHAnsi"/>
        </w:rPr>
        <w:t xml:space="preserve"> characteristics.</w:t>
      </w:r>
    </w:p>
    <w:p w14:paraId="6E7E93A3" w14:textId="799D9C9F" w:rsidR="00471F01" w:rsidRPr="00734BAC" w:rsidRDefault="00471F01" w:rsidP="007E6098">
      <w:pPr>
        <w:pStyle w:val="a4"/>
        <w:numPr>
          <w:ilvl w:val="0"/>
          <w:numId w:val="5"/>
        </w:numPr>
        <w:ind w:leftChars="0" w:left="868" w:hanging="246"/>
        <w:rPr>
          <w:rFonts w:ascii="Calibri" w:hAnsi="Calibri" w:cstheme="minorHAnsi"/>
        </w:rPr>
      </w:pPr>
      <w:r w:rsidRPr="00734BAC">
        <w:rPr>
          <w:rFonts w:ascii="Calibri" w:hAnsi="Calibri" w:cstheme="minorHAnsi"/>
        </w:rPr>
        <w:lastRenderedPageBreak/>
        <w:t xml:space="preserve">Awards will be presented at an awards ceremony on the day of the finals, and the winning </w:t>
      </w:r>
      <w:r w:rsidR="003C6389" w:rsidRPr="00734BAC">
        <w:rPr>
          <w:rFonts w:ascii="Calibri" w:hAnsi="Calibri" w:cstheme="minorHAnsi"/>
        </w:rPr>
        <w:t>teams'</w:t>
      </w:r>
      <w:r w:rsidRPr="00734BAC">
        <w:rPr>
          <w:rFonts w:ascii="Calibri" w:hAnsi="Calibri" w:cstheme="minorHAnsi"/>
        </w:rPr>
        <w:t xml:space="preserve"> information will be shared with the media.</w:t>
      </w:r>
    </w:p>
    <w:p w14:paraId="08F2BA1F" w14:textId="01F22F0E" w:rsidR="00471F01" w:rsidRPr="00734BAC" w:rsidRDefault="00471F01" w:rsidP="00422367">
      <w:pPr>
        <w:ind w:firstLineChars="145" w:firstLine="348"/>
        <w:rPr>
          <w:rFonts w:ascii="Calibri" w:hAnsi="Calibri" w:cstheme="minorHAnsi"/>
        </w:rPr>
      </w:pPr>
      <w:r w:rsidRPr="00734BAC">
        <w:rPr>
          <w:rFonts w:ascii="Calibri" w:hAnsi="Calibri" w:cstheme="minorHAnsi"/>
        </w:rPr>
        <w:t>10.</w:t>
      </w:r>
      <w:r w:rsidRPr="00734BAC">
        <w:rPr>
          <w:rFonts w:ascii="Calibri" w:hAnsi="Calibri" w:cstheme="minorHAnsi"/>
        </w:rPr>
        <w:tab/>
        <w:t>Evaluation:</w:t>
      </w:r>
    </w:p>
    <w:p w14:paraId="62DAEBEF" w14:textId="77777777" w:rsidR="00471F01" w:rsidRPr="00734BAC" w:rsidRDefault="00471F01" w:rsidP="00422367">
      <w:pPr>
        <w:pStyle w:val="a4"/>
        <w:numPr>
          <w:ilvl w:val="0"/>
          <w:numId w:val="7"/>
        </w:numPr>
        <w:ind w:leftChars="0" w:left="742" w:hanging="33"/>
        <w:rPr>
          <w:rFonts w:ascii="Calibri" w:hAnsi="Calibri" w:cstheme="minorHAnsi"/>
        </w:rPr>
      </w:pPr>
      <w:r w:rsidRPr="00734BAC">
        <w:rPr>
          <w:rFonts w:ascii="Calibri" w:hAnsi="Calibri" w:cstheme="minorHAnsi"/>
        </w:rPr>
        <w:t>Criteria:</w:t>
      </w:r>
    </w:p>
    <w:p w14:paraId="039A2444" w14:textId="77777777" w:rsidR="00471F01" w:rsidRPr="00734BAC" w:rsidRDefault="00471F01" w:rsidP="00422367">
      <w:pPr>
        <w:pStyle w:val="a4"/>
        <w:numPr>
          <w:ilvl w:val="0"/>
          <w:numId w:val="6"/>
        </w:numPr>
        <w:ind w:leftChars="0" w:left="1008" w:hanging="33"/>
        <w:rPr>
          <w:rFonts w:ascii="Calibri" w:hAnsi="Calibri" w:cstheme="minorHAnsi"/>
        </w:rPr>
      </w:pPr>
      <w:r w:rsidRPr="00734BAC">
        <w:rPr>
          <w:rFonts w:ascii="Calibri" w:hAnsi="Calibri" w:cstheme="minorHAnsi"/>
        </w:rPr>
        <w:t>Problem-solving and technical value - 40%</w:t>
      </w:r>
    </w:p>
    <w:p w14:paraId="4B6E0285" w14:textId="77777777" w:rsidR="00471F01" w:rsidRPr="00734BAC" w:rsidRDefault="00471F01" w:rsidP="00422367">
      <w:pPr>
        <w:pStyle w:val="a4"/>
        <w:numPr>
          <w:ilvl w:val="0"/>
          <w:numId w:val="6"/>
        </w:numPr>
        <w:ind w:leftChars="0" w:left="1008" w:hanging="33"/>
        <w:rPr>
          <w:rFonts w:ascii="Calibri" w:hAnsi="Calibri" w:cstheme="minorHAnsi"/>
        </w:rPr>
      </w:pPr>
      <w:r w:rsidRPr="00734BAC">
        <w:rPr>
          <w:rFonts w:ascii="Calibri" w:hAnsi="Calibri" w:cstheme="minorHAnsi"/>
        </w:rPr>
        <w:t>Creativity - 25%</w:t>
      </w:r>
    </w:p>
    <w:p w14:paraId="56637C89" w14:textId="77777777" w:rsidR="00471F01" w:rsidRPr="00734BAC" w:rsidRDefault="00471F01" w:rsidP="00422367">
      <w:pPr>
        <w:pStyle w:val="a4"/>
        <w:numPr>
          <w:ilvl w:val="0"/>
          <w:numId w:val="6"/>
        </w:numPr>
        <w:ind w:leftChars="0" w:left="1008" w:hanging="33"/>
        <w:rPr>
          <w:rFonts w:ascii="Calibri" w:hAnsi="Calibri" w:cstheme="minorHAnsi"/>
        </w:rPr>
      </w:pPr>
      <w:r w:rsidRPr="00734BAC">
        <w:rPr>
          <w:rFonts w:ascii="Calibri" w:hAnsi="Calibri" w:cstheme="minorHAnsi"/>
        </w:rPr>
        <w:t>Technical content and feasibility - 25%</w:t>
      </w:r>
    </w:p>
    <w:p w14:paraId="41AD73E7" w14:textId="77777777" w:rsidR="00471F01" w:rsidRPr="00734BAC" w:rsidRDefault="00471F01" w:rsidP="00422367">
      <w:pPr>
        <w:pStyle w:val="a4"/>
        <w:numPr>
          <w:ilvl w:val="0"/>
          <w:numId w:val="6"/>
        </w:numPr>
        <w:ind w:leftChars="0" w:left="1008" w:hanging="33"/>
        <w:rPr>
          <w:rFonts w:ascii="Calibri" w:hAnsi="Calibri" w:cstheme="minorHAnsi"/>
        </w:rPr>
      </w:pPr>
      <w:r w:rsidRPr="00734BAC">
        <w:rPr>
          <w:rFonts w:ascii="Calibri" w:hAnsi="Calibri" w:cstheme="minorHAnsi"/>
        </w:rPr>
        <w:t>Completeness of work - 10%</w:t>
      </w:r>
    </w:p>
    <w:p w14:paraId="4AA9975A" w14:textId="77777777" w:rsidR="00422367" w:rsidRDefault="00471F01" w:rsidP="00422367">
      <w:pPr>
        <w:pStyle w:val="a4"/>
        <w:numPr>
          <w:ilvl w:val="0"/>
          <w:numId w:val="7"/>
        </w:numPr>
        <w:ind w:leftChars="0" w:left="756" w:hanging="33"/>
        <w:rPr>
          <w:rFonts w:ascii="Calibri" w:hAnsi="Calibri" w:cstheme="minorHAnsi"/>
        </w:rPr>
      </w:pPr>
      <w:r w:rsidRPr="00734BAC">
        <w:rPr>
          <w:rFonts w:ascii="Calibri" w:hAnsi="Calibri" w:cstheme="minorHAnsi"/>
        </w:rPr>
        <w:t xml:space="preserve">The judges are expected to follow the principle of avoiding any conflicts </w:t>
      </w:r>
    </w:p>
    <w:p w14:paraId="3644407B" w14:textId="2BF6DA47" w:rsidR="00471F01" w:rsidRPr="00734BAC" w:rsidRDefault="00471F01" w:rsidP="00422367">
      <w:pPr>
        <w:pStyle w:val="a4"/>
        <w:ind w:leftChars="0" w:left="756" w:firstLineChars="100" w:firstLine="240"/>
        <w:rPr>
          <w:rFonts w:ascii="Calibri" w:hAnsi="Calibri" w:cstheme="minorHAnsi"/>
        </w:rPr>
      </w:pPr>
      <w:r w:rsidRPr="00734BAC">
        <w:rPr>
          <w:rFonts w:ascii="Calibri" w:hAnsi="Calibri" w:cstheme="minorHAnsi"/>
        </w:rPr>
        <w:t>of</w:t>
      </w:r>
      <w:r w:rsidR="00422367">
        <w:rPr>
          <w:rFonts w:ascii="Calibri" w:hAnsi="Calibri" w:cstheme="minorHAnsi"/>
        </w:rPr>
        <w:t xml:space="preserve"> </w:t>
      </w:r>
      <w:r w:rsidRPr="00734BAC">
        <w:rPr>
          <w:rFonts w:ascii="Calibri" w:hAnsi="Calibri" w:cstheme="minorHAnsi"/>
        </w:rPr>
        <w:t>interest.</w:t>
      </w:r>
    </w:p>
    <w:p w14:paraId="302F459E" w14:textId="77777777" w:rsidR="00422367" w:rsidRDefault="00471F01" w:rsidP="00422367">
      <w:pPr>
        <w:pStyle w:val="a4"/>
        <w:numPr>
          <w:ilvl w:val="0"/>
          <w:numId w:val="7"/>
        </w:numPr>
        <w:ind w:leftChars="0" w:left="756" w:hanging="28"/>
        <w:rPr>
          <w:rFonts w:ascii="Calibri" w:hAnsi="Calibri" w:cstheme="minorHAnsi"/>
        </w:rPr>
      </w:pPr>
      <w:r w:rsidRPr="00734BAC">
        <w:rPr>
          <w:rFonts w:ascii="Calibri" w:hAnsi="Calibri" w:cstheme="minorHAnsi"/>
        </w:rPr>
        <w:t xml:space="preserve">Preliminary review: The </w:t>
      </w:r>
      <w:r w:rsidR="003C6389" w:rsidRPr="00734BAC">
        <w:rPr>
          <w:rFonts w:ascii="Calibri" w:hAnsi="Calibri" w:cstheme="minorHAnsi"/>
        </w:rPr>
        <w:t>initial</w:t>
      </w:r>
      <w:r w:rsidRPr="00734BAC">
        <w:rPr>
          <w:rFonts w:ascii="Calibri" w:hAnsi="Calibri" w:cstheme="minorHAnsi"/>
        </w:rPr>
        <w:t xml:space="preserve"> </w:t>
      </w:r>
      <w:r w:rsidR="003C6389" w:rsidRPr="00734BAC">
        <w:rPr>
          <w:rFonts w:ascii="Calibri" w:hAnsi="Calibri" w:cstheme="minorHAnsi"/>
        </w:rPr>
        <w:t>assessment</w:t>
      </w:r>
      <w:r w:rsidRPr="00734BAC">
        <w:rPr>
          <w:rFonts w:ascii="Calibri" w:hAnsi="Calibri" w:cstheme="minorHAnsi"/>
        </w:rPr>
        <w:t xml:space="preserve"> is conducted in two stages, online </w:t>
      </w:r>
    </w:p>
    <w:p w14:paraId="14B3448A" w14:textId="77777777" w:rsidR="00422367" w:rsidRDefault="00471F01" w:rsidP="00422367">
      <w:pPr>
        <w:pStyle w:val="a4"/>
        <w:ind w:leftChars="0" w:left="756" w:firstLineChars="100" w:firstLine="240"/>
        <w:rPr>
          <w:rFonts w:ascii="Calibri" w:hAnsi="Calibri" w:cstheme="minorHAnsi"/>
        </w:rPr>
      </w:pPr>
      <w:r w:rsidRPr="00734BAC">
        <w:rPr>
          <w:rFonts w:ascii="Calibri" w:hAnsi="Calibri" w:cstheme="minorHAnsi"/>
        </w:rPr>
        <w:t xml:space="preserve">written review and cross-evaluation. 20-30 teams will be selected to advance to </w:t>
      </w:r>
    </w:p>
    <w:p w14:paraId="736A872C" w14:textId="208E788C" w:rsidR="00471F01" w:rsidRPr="00734BAC" w:rsidRDefault="00471F01" w:rsidP="00422367">
      <w:pPr>
        <w:pStyle w:val="a4"/>
        <w:ind w:leftChars="0" w:left="756" w:firstLineChars="100" w:firstLine="240"/>
        <w:rPr>
          <w:rFonts w:ascii="Calibri" w:hAnsi="Calibri" w:cstheme="minorHAnsi"/>
        </w:rPr>
      </w:pPr>
      <w:r w:rsidRPr="00734BAC">
        <w:rPr>
          <w:rFonts w:ascii="Calibri" w:hAnsi="Calibri" w:cstheme="minorHAnsi"/>
        </w:rPr>
        <w:t>the final round.</w:t>
      </w:r>
    </w:p>
    <w:p w14:paraId="58D090AE" w14:textId="77777777" w:rsidR="00471F01" w:rsidRPr="00734BAC" w:rsidRDefault="00471F01" w:rsidP="00422367">
      <w:pPr>
        <w:ind w:firstLineChars="145" w:firstLine="348"/>
        <w:rPr>
          <w:rFonts w:ascii="Calibri" w:hAnsi="Calibri" w:cstheme="minorHAnsi"/>
        </w:rPr>
      </w:pPr>
      <w:r w:rsidRPr="00734BAC">
        <w:rPr>
          <w:rFonts w:ascii="Calibri" w:hAnsi="Calibri" w:cstheme="minorHAnsi"/>
        </w:rPr>
        <w:t>11.</w:t>
      </w:r>
      <w:r w:rsidRPr="00734BAC">
        <w:rPr>
          <w:rFonts w:ascii="Calibri" w:hAnsi="Calibri" w:cstheme="minorHAnsi"/>
        </w:rPr>
        <w:tab/>
        <w:t>Awards and Prizes:</w:t>
      </w:r>
    </w:p>
    <w:p w14:paraId="544B3A0D" w14:textId="77777777" w:rsidR="00471F01" w:rsidRPr="00734BAC" w:rsidRDefault="00471F01" w:rsidP="00422367">
      <w:pPr>
        <w:ind w:leftChars="198" w:left="475" w:firstLineChars="76" w:firstLine="182"/>
        <w:rPr>
          <w:rFonts w:ascii="Calibri" w:hAnsi="Calibri" w:cstheme="minorHAnsi"/>
        </w:rPr>
      </w:pPr>
      <w:r w:rsidRPr="00734BAC">
        <w:rPr>
          <w:rFonts w:ascii="Calibri" w:hAnsi="Calibri" w:cstheme="minorHAnsi"/>
        </w:rPr>
        <w:t>(1) Prize and Awards:</w:t>
      </w:r>
    </w:p>
    <w:tbl>
      <w:tblPr>
        <w:tblStyle w:val="a5"/>
        <w:tblW w:w="9209" w:type="dxa"/>
        <w:tblInd w:w="469" w:type="dxa"/>
        <w:tblLook w:val="04A0" w:firstRow="1" w:lastRow="0" w:firstColumn="1" w:lastColumn="0" w:noHBand="0" w:noVBand="1"/>
      </w:tblPr>
      <w:tblGrid>
        <w:gridCol w:w="2254"/>
        <w:gridCol w:w="1852"/>
        <w:gridCol w:w="2410"/>
        <w:gridCol w:w="2693"/>
      </w:tblGrid>
      <w:tr w:rsidR="00734BAC" w:rsidRPr="00734BAC" w14:paraId="23B491C9" w14:textId="77777777" w:rsidTr="00422367">
        <w:tc>
          <w:tcPr>
            <w:tcW w:w="2254" w:type="dxa"/>
            <w:shd w:val="clear" w:color="auto" w:fill="E7E6E6" w:themeFill="background2"/>
            <w:vAlign w:val="center"/>
          </w:tcPr>
          <w:p w14:paraId="64FEF291" w14:textId="77777777" w:rsidR="00471F01" w:rsidRPr="00734BAC" w:rsidRDefault="00471F01" w:rsidP="00FE2CBB">
            <w:pPr>
              <w:jc w:val="center"/>
              <w:rPr>
                <w:rFonts w:ascii="Calibri" w:hAnsi="Calibri" w:cstheme="minorHAnsi"/>
              </w:rPr>
            </w:pPr>
            <w:r w:rsidRPr="00734BAC">
              <w:rPr>
                <w:rFonts w:ascii="Calibri" w:hAnsi="Calibri" w:cstheme="minorHAnsi"/>
              </w:rPr>
              <w:t>Place</w:t>
            </w:r>
          </w:p>
        </w:tc>
        <w:tc>
          <w:tcPr>
            <w:tcW w:w="1852" w:type="dxa"/>
            <w:shd w:val="clear" w:color="auto" w:fill="E7E6E6" w:themeFill="background2"/>
            <w:vAlign w:val="center"/>
          </w:tcPr>
          <w:p w14:paraId="23AC8975" w14:textId="77777777" w:rsidR="00471F01" w:rsidRPr="00734BAC" w:rsidRDefault="00471F01" w:rsidP="00FE2CBB">
            <w:pPr>
              <w:jc w:val="center"/>
              <w:rPr>
                <w:rFonts w:ascii="Calibri" w:hAnsi="Calibri" w:cstheme="minorHAnsi"/>
              </w:rPr>
            </w:pPr>
            <w:r w:rsidRPr="00734BAC">
              <w:rPr>
                <w:rFonts w:ascii="Calibri" w:hAnsi="Calibri" w:cstheme="minorHAnsi"/>
              </w:rPr>
              <w:t>Quantity</w:t>
            </w:r>
          </w:p>
        </w:tc>
        <w:tc>
          <w:tcPr>
            <w:tcW w:w="2410" w:type="dxa"/>
            <w:shd w:val="clear" w:color="auto" w:fill="E7E6E6" w:themeFill="background2"/>
            <w:vAlign w:val="center"/>
          </w:tcPr>
          <w:p w14:paraId="2D220CBF" w14:textId="77777777" w:rsidR="00471F01" w:rsidRPr="00734BAC" w:rsidRDefault="00471F01" w:rsidP="00FE2CBB">
            <w:pPr>
              <w:jc w:val="center"/>
              <w:rPr>
                <w:rFonts w:ascii="Calibri" w:hAnsi="Calibri" w:cstheme="minorHAnsi"/>
              </w:rPr>
            </w:pPr>
            <w:r w:rsidRPr="00734BAC">
              <w:rPr>
                <w:rFonts w:ascii="Calibri" w:hAnsi="Calibri" w:cstheme="minorHAnsi"/>
              </w:rPr>
              <w:t>Prize (NTD)</w:t>
            </w:r>
          </w:p>
        </w:tc>
        <w:tc>
          <w:tcPr>
            <w:tcW w:w="2693" w:type="dxa"/>
            <w:shd w:val="clear" w:color="auto" w:fill="E7E6E6" w:themeFill="background2"/>
            <w:vAlign w:val="center"/>
          </w:tcPr>
          <w:p w14:paraId="0E4FBA8E" w14:textId="77777777" w:rsidR="00471F01" w:rsidRPr="00734BAC" w:rsidRDefault="00471F01" w:rsidP="00FE2CBB">
            <w:pPr>
              <w:jc w:val="center"/>
              <w:rPr>
                <w:rFonts w:ascii="Calibri" w:hAnsi="Calibri" w:cstheme="minorHAnsi"/>
              </w:rPr>
            </w:pPr>
            <w:r w:rsidRPr="00734BAC">
              <w:rPr>
                <w:rFonts w:ascii="Calibri" w:hAnsi="Calibri" w:cstheme="minorHAnsi"/>
              </w:rPr>
              <w:t>Awards</w:t>
            </w:r>
          </w:p>
        </w:tc>
      </w:tr>
      <w:tr w:rsidR="00734BAC" w:rsidRPr="00734BAC" w14:paraId="2E82D848" w14:textId="77777777" w:rsidTr="00422367">
        <w:tc>
          <w:tcPr>
            <w:tcW w:w="2254" w:type="dxa"/>
            <w:vAlign w:val="center"/>
          </w:tcPr>
          <w:p w14:paraId="61498856" w14:textId="77777777" w:rsidR="00471F01" w:rsidRPr="00734BAC" w:rsidRDefault="00471F01" w:rsidP="00FE2CBB">
            <w:pPr>
              <w:jc w:val="center"/>
              <w:rPr>
                <w:rFonts w:ascii="Calibri" w:hAnsi="Calibri" w:cstheme="minorHAnsi"/>
              </w:rPr>
            </w:pPr>
            <w:r w:rsidRPr="00734BAC">
              <w:rPr>
                <w:rFonts w:ascii="Calibri" w:hAnsi="Calibri" w:cstheme="minorHAnsi"/>
              </w:rPr>
              <w:t>Champion</w:t>
            </w:r>
          </w:p>
        </w:tc>
        <w:tc>
          <w:tcPr>
            <w:tcW w:w="1852" w:type="dxa"/>
            <w:vAlign w:val="center"/>
          </w:tcPr>
          <w:p w14:paraId="5D002D8C" w14:textId="77777777" w:rsidR="00471F01" w:rsidRPr="00734BAC" w:rsidRDefault="00471F01" w:rsidP="00FE2CBB">
            <w:pPr>
              <w:jc w:val="center"/>
              <w:rPr>
                <w:rFonts w:ascii="Calibri" w:hAnsi="Calibri" w:cstheme="minorHAnsi"/>
              </w:rPr>
            </w:pPr>
            <w:r w:rsidRPr="00734BAC">
              <w:rPr>
                <w:rFonts w:ascii="Calibri" w:hAnsi="Calibri" w:cstheme="minorHAnsi"/>
              </w:rPr>
              <w:t>1 team</w:t>
            </w:r>
          </w:p>
        </w:tc>
        <w:tc>
          <w:tcPr>
            <w:tcW w:w="2410" w:type="dxa"/>
            <w:vAlign w:val="center"/>
          </w:tcPr>
          <w:p w14:paraId="6AE039AF" w14:textId="77777777" w:rsidR="00471F01" w:rsidRPr="00734BAC" w:rsidRDefault="00471F01" w:rsidP="00FE2CBB">
            <w:pPr>
              <w:jc w:val="center"/>
              <w:rPr>
                <w:rFonts w:ascii="Calibri" w:hAnsi="Calibri" w:cstheme="minorHAnsi"/>
              </w:rPr>
            </w:pPr>
            <w:r w:rsidRPr="00734BAC">
              <w:rPr>
                <w:rFonts w:ascii="Calibri" w:hAnsi="Calibri" w:cstheme="minorHAnsi"/>
              </w:rPr>
              <w:t>300,000</w:t>
            </w:r>
          </w:p>
        </w:tc>
        <w:tc>
          <w:tcPr>
            <w:tcW w:w="2693" w:type="dxa"/>
            <w:vMerge w:val="restart"/>
            <w:vAlign w:val="center"/>
          </w:tcPr>
          <w:p w14:paraId="3711E902" w14:textId="77777777" w:rsidR="00471F01" w:rsidRPr="00734BAC" w:rsidRDefault="00471F01" w:rsidP="00FE2CBB">
            <w:pPr>
              <w:rPr>
                <w:rFonts w:ascii="Calibri" w:hAnsi="Calibri" w:cstheme="minorHAnsi"/>
              </w:rPr>
            </w:pPr>
            <w:r w:rsidRPr="00734BAC">
              <w:rPr>
                <w:rFonts w:ascii="Calibri" w:hAnsi="Calibri" w:cstheme="minorHAnsi"/>
              </w:rPr>
              <w:t>1. A trophy for the team</w:t>
            </w:r>
          </w:p>
          <w:p w14:paraId="4524C413" w14:textId="77777777" w:rsidR="00471F01" w:rsidRPr="00734BAC" w:rsidRDefault="00471F01" w:rsidP="00FE2CBB">
            <w:pPr>
              <w:rPr>
                <w:rFonts w:ascii="Calibri" w:hAnsi="Calibri" w:cstheme="minorHAnsi"/>
              </w:rPr>
            </w:pPr>
            <w:r w:rsidRPr="00734BAC">
              <w:rPr>
                <w:rFonts w:ascii="Calibri" w:hAnsi="Calibri" w:cstheme="minorHAnsi"/>
              </w:rPr>
              <w:t>2. Certificates for each team member</w:t>
            </w:r>
          </w:p>
        </w:tc>
      </w:tr>
      <w:tr w:rsidR="00734BAC" w:rsidRPr="00734BAC" w14:paraId="0C0AA9F7" w14:textId="77777777" w:rsidTr="00422367">
        <w:tc>
          <w:tcPr>
            <w:tcW w:w="2254" w:type="dxa"/>
            <w:vAlign w:val="center"/>
          </w:tcPr>
          <w:p w14:paraId="6CB011A7" w14:textId="77777777" w:rsidR="00471F01" w:rsidRPr="00734BAC" w:rsidRDefault="00471F01" w:rsidP="00FE2CBB">
            <w:pPr>
              <w:jc w:val="center"/>
              <w:rPr>
                <w:rFonts w:ascii="Calibri" w:hAnsi="Calibri" w:cstheme="minorHAnsi"/>
              </w:rPr>
            </w:pPr>
            <w:r w:rsidRPr="00734BAC">
              <w:rPr>
                <w:rFonts w:ascii="Calibri" w:hAnsi="Calibri" w:cstheme="minorHAnsi"/>
              </w:rPr>
              <w:t>Runner-up</w:t>
            </w:r>
          </w:p>
        </w:tc>
        <w:tc>
          <w:tcPr>
            <w:tcW w:w="1852" w:type="dxa"/>
            <w:vAlign w:val="center"/>
          </w:tcPr>
          <w:p w14:paraId="39A22928" w14:textId="77777777" w:rsidR="00471F01" w:rsidRPr="00734BAC" w:rsidRDefault="00471F01" w:rsidP="00FE2CBB">
            <w:pPr>
              <w:jc w:val="center"/>
              <w:rPr>
                <w:rFonts w:ascii="Calibri" w:hAnsi="Calibri" w:cstheme="minorHAnsi"/>
              </w:rPr>
            </w:pPr>
            <w:r w:rsidRPr="00734BAC">
              <w:rPr>
                <w:rFonts w:ascii="Calibri" w:hAnsi="Calibri" w:cstheme="minorHAnsi"/>
              </w:rPr>
              <w:t>1 team</w:t>
            </w:r>
          </w:p>
        </w:tc>
        <w:tc>
          <w:tcPr>
            <w:tcW w:w="2410" w:type="dxa"/>
            <w:vAlign w:val="center"/>
          </w:tcPr>
          <w:p w14:paraId="1D11B62E" w14:textId="77777777" w:rsidR="00471F01" w:rsidRPr="00734BAC" w:rsidRDefault="00471F01" w:rsidP="00FE2CBB">
            <w:pPr>
              <w:jc w:val="center"/>
              <w:rPr>
                <w:rFonts w:ascii="Calibri" w:hAnsi="Calibri" w:cstheme="minorHAnsi"/>
              </w:rPr>
            </w:pPr>
            <w:r w:rsidRPr="00734BAC">
              <w:rPr>
                <w:rFonts w:ascii="Calibri" w:hAnsi="Calibri" w:cstheme="minorHAnsi"/>
              </w:rPr>
              <w:t>200,000</w:t>
            </w:r>
          </w:p>
        </w:tc>
        <w:tc>
          <w:tcPr>
            <w:tcW w:w="2693" w:type="dxa"/>
            <w:vMerge/>
            <w:vAlign w:val="center"/>
          </w:tcPr>
          <w:p w14:paraId="4B86C399" w14:textId="77777777" w:rsidR="00471F01" w:rsidRPr="00734BAC" w:rsidRDefault="00471F01" w:rsidP="00FE2CBB">
            <w:pPr>
              <w:rPr>
                <w:rFonts w:ascii="Calibri" w:hAnsi="Calibri" w:cstheme="minorHAnsi"/>
              </w:rPr>
            </w:pPr>
          </w:p>
        </w:tc>
      </w:tr>
      <w:tr w:rsidR="00734BAC" w:rsidRPr="00734BAC" w14:paraId="76742EA7" w14:textId="77777777" w:rsidTr="00422367">
        <w:tc>
          <w:tcPr>
            <w:tcW w:w="2254" w:type="dxa"/>
            <w:vAlign w:val="center"/>
          </w:tcPr>
          <w:p w14:paraId="102712FE" w14:textId="77777777" w:rsidR="00471F01" w:rsidRPr="00734BAC" w:rsidRDefault="00471F01" w:rsidP="00FE2CBB">
            <w:pPr>
              <w:jc w:val="center"/>
              <w:rPr>
                <w:rFonts w:ascii="Calibri" w:hAnsi="Calibri" w:cstheme="minorHAnsi"/>
              </w:rPr>
            </w:pPr>
            <w:r w:rsidRPr="00734BAC">
              <w:rPr>
                <w:rFonts w:ascii="Calibri" w:hAnsi="Calibri" w:cstheme="minorHAnsi"/>
              </w:rPr>
              <w:t>Third place</w:t>
            </w:r>
          </w:p>
        </w:tc>
        <w:tc>
          <w:tcPr>
            <w:tcW w:w="1852" w:type="dxa"/>
            <w:vAlign w:val="center"/>
          </w:tcPr>
          <w:p w14:paraId="46105ED5" w14:textId="77777777" w:rsidR="00471F01" w:rsidRPr="00734BAC" w:rsidRDefault="00471F01" w:rsidP="00FE2CBB">
            <w:pPr>
              <w:jc w:val="center"/>
              <w:rPr>
                <w:rFonts w:ascii="Calibri" w:hAnsi="Calibri" w:cstheme="minorHAnsi"/>
              </w:rPr>
            </w:pPr>
            <w:r w:rsidRPr="00734BAC">
              <w:rPr>
                <w:rFonts w:ascii="Calibri" w:hAnsi="Calibri" w:cstheme="minorHAnsi"/>
              </w:rPr>
              <w:t>1 team</w:t>
            </w:r>
          </w:p>
        </w:tc>
        <w:tc>
          <w:tcPr>
            <w:tcW w:w="2410" w:type="dxa"/>
            <w:vAlign w:val="center"/>
          </w:tcPr>
          <w:p w14:paraId="7D12F2EF" w14:textId="77777777" w:rsidR="00471F01" w:rsidRPr="00734BAC" w:rsidRDefault="00471F01" w:rsidP="00FE2CBB">
            <w:pPr>
              <w:jc w:val="center"/>
              <w:rPr>
                <w:rFonts w:ascii="Calibri" w:hAnsi="Calibri" w:cstheme="minorHAnsi"/>
              </w:rPr>
            </w:pPr>
            <w:r w:rsidRPr="00734BAC">
              <w:rPr>
                <w:rFonts w:ascii="Calibri" w:hAnsi="Calibri" w:cstheme="minorHAnsi"/>
              </w:rPr>
              <w:t>150,000</w:t>
            </w:r>
          </w:p>
        </w:tc>
        <w:tc>
          <w:tcPr>
            <w:tcW w:w="2693" w:type="dxa"/>
            <w:vMerge/>
            <w:vAlign w:val="center"/>
          </w:tcPr>
          <w:p w14:paraId="5AFEA7B2" w14:textId="77777777" w:rsidR="00471F01" w:rsidRPr="00734BAC" w:rsidRDefault="00471F01" w:rsidP="00FE2CBB">
            <w:pPr>
              <w:rPr>
                <w:rFonts w:ascii="Calibri" w:hAnsi="Calibri" w:cstheme="minorHAnsi"/>
              </w:rPr>
            </w:pPr>
          </w:p>
        </w:tc>
      </w:tr>
      <w:tr w:rsidR="00734BAC" w:rsidRPr="00734BAC" w14:paraId="02C896FD" w14:textId="77777777" w:rsidTr="00422367">
        <w:tc>
          <w:tcPr>
            <w:tcW w:w="2254" w:type="dxa"/>
            <w:vAlign w:val="center"/>
          </w:tcPr>
          <w:p w14:paraId="622EB873" w14:textId="1F66731A" w:rsidR="00471F01" w:rsidRPr="00734BAC" w:rsidRDefault="00471F01" w:rsidP="00FE2CBB">
            <w:pPr>
              <w:jc w:val="center"/>
              <w:rPr>
                <w:rFonts w:ascii="Calibri" w:hAnsi="Calibri" w:cstheme="minorHAnsi"/>
              </w:rPr>
            </w:pPr>
            <w:r w:rsidRPr="00734BAC">
              <w:rPr>
                <w:rFonts w:ascii="Calibri" w:hAnsi="Calibri" w:cstheme="minorHAnsi"/>
              </w:rPr>
              <w:t xml:space="preserve">Innovation </w:t>
            </w:r>
            <w:r w:rsidR="003C6389" w:rsidRPr="00734BAC">
              <w:rPr>
                <w:rFonts w:ascii="Calibri" w:hAnsi="Calibri" w:cstheme="minorHAnsi"/>
              </w:rPr>
              <w:t>Award</w:t>
            </w:r>
          </w:p>
        </w:tc>
        <w:tc>
          <w:tcPr>
            <w:tcW w:w="1852" w:type="dxa"/>
            <w:vAlign w:val="center"/>
          </w:tcPr>
          <w:p w14:paraId="3566F051" w14:textId="77777777" w:rsidR="00471F01" w:rsidRPr="00734BAC" w:rsidRDefault="00471F01" w:rsidP="00FE2CBB">
            <w:pPr>
              <w:jc w:val="center"/>
              <w:rPr>
                <w:rFonts w:ascii="Calibri" w:hAnsi="Calibri" w:cstheme="minorHAnsi"/>
              </w:rPr>
            </w:pPr>
            <w:r w:rsidRPr="00734BAC">
              <w:rPr>
                <w:rFonts w:ascii="Calibri" w:hAnsi="Calibri" w:cstheme="minorHAnsi"/>
              </w:rPr>
              <w:t>1 team</w:t>
            </w:r>
          </w:p>
        </w:tc>
        <w:tc>
          <w:tcPr>
            <w:tcW w:w="2410" w:type="dxa"/>
            <w:vAlign w:val="center"/>
          </w:tcPr>
          <w:p w14:paraId="491E136A" w14:textId="77777777" w:rsidR="00471F01" w:rsidRPr="00734BAC" w:rsidRDefault="00471F01" w:rsidP="00FE2CBB">
            <w:pPr>
              <w:jc w:val="center"/>
              <w:rPr>
                <w:rFonts w:ascii="Calibri" w:hAnsi="Calibri" w:cstheme="minorHAnsi"/>
              </w:rPr>
            </w:pPr>
            <w:r w:rsidRPr="00734BAC">
              <w:rPr>
                <w:rFonts w:ascii="Calibri" w:hAnsi="Calibri" w:cstheme="minorHAnsi"/>
              </w:rPr>
              <w:t>50,000</w:t>
            </w:r>
          </w:p>
        </w:tc>
        <w:tc>
          <w:tcPr>
            <w:tcW w:w="2693" w:type="dxa"/>
            <w:vMerge/>
            <w:vAlign w:val="center"/>
          </w:tcPr>
          <w:p w14:paraId="21DBA7FF" w14:textId="77777777" w:rsidR="00471F01" w:rsidRPr="00734BAC" w:rsidRDefault="00471F01" w:rsidP="00FE2CBB">
            <w:pPr>
              <w:rPr>
                <w:rFonts w:ascii="Calibri" w:hAnsi="Calibri" w:cstheme="minorHAnsi"/>
              </w:rPr>
            </w:pPr>
          </w:p>
        </w:tc>
      </w:tr>
      <w:tr w:rsidR="00734BAC" w:rsidRPr="00734BAC" w14:paraId="45B2D1F2" w14:textId="77777777" w:rsidTr="00422367">
        <w:tc>
          <w:tcPr>
            <w:tcW w:w="2254" w:type="dxa"/>
            <w:vAlign w:val="center"/>
          </w:tcPr>
          <w:p w14:paraId="645527F9" w14:textId="364D41E1" w:rsidR="00471F01" w:rsidRPr="00734BAC" w:rsidRDefault="00471F01" w:rsidP="00FE2CBB">
            <w:pPr>
              <w:jc w:val="center"/>
              <w:rPr>
                <w:rFonts w:ascii="Calibri" w:hAnsi="Calibri" w:cstheme="minorHAnsi"/>
              </w:rPr>
            </w:pPr>
            <w:r w:rsidRPr="00734BAC">
              <w:rPr>
                <w:rFonts w:ascii="Calibri" w:hAnsi="Calibri" w:cstheme="minorHAnsi"/>
              </w:rPr>
              <w:t xml:space="preserve">Humanities </w:t>
            </w:r>
            <w:r w:rsidR="003C6389" w:rsidRPr="00734BAC">
              <w:rPr>
                <w:rFonts w:ascii="Calibri" w:hAnsi="Calibri" w:cstheme="minorHAnsi"/>
              </w:rPr>
              <w:t>A</w:t>
            </w:r>
            <w:r w:rsidRPr="00734BAC">
              <w:rPr>
                <w:rFonts w:ascii="Calibri" w:hAnsi="Calibri" w:cstheme="minorHAnsi"/>
              </w:rPr>
              <w:t>ward</w:t>
            </w:r>
          </w:p>
        </w:tc>
        <w:tc>
          <w:tcPr>
            <w:tcW w:w="1852" w:type="dxa"/>
            <w:vAlign w:val="center"/>
          </w:tcPr>
          <w:p w14:paraId="31EB60EA" w14:textId="77777777" w:rsidR="00471F01" w:rsidRPr="00734BAC" w:rsidRDefault="00471F01" w:rsidP="00FE2CBB">
            <w:pPr>
              <w:jc w:val="center"/>
              <w:rPr>
                <w:rFonts w:ascii="Calibri" w:hAnsi="Calibri" w:cstheme="minorHAnsi"/>
              </w:rPr>
            </w:pPr>
            <w:r w:rsidRPr="00734BAC">
              <w:rPr>
                <w:rFonts w:ascii="Calibri" w:hAnsi="Calibri" w:cstheme="minorHAnsi"/>
              </w:rPr>
              <w:t>1 team</w:t>
            </w:r>
          </w:p>
        </w:tc>
        <w:tc>
          <w:tcPr>
            <w:tcW w:w="2410" w:type="dxa"/>
            <w:vAlign w:val="center"/>
          </w:tcPr>
          <w:p w14:paraId="2DF1B93D" w14:textId="77777777" w:rsidR="00471F01" w:rsidRPr="00734BAC" w:rsidRDefault="00471F01" w:rsidP="00FE2CBB">
            <w:pPr>
              <w:jc w:val="center"/>
              <w:rPr>
                <w:rFonts w:ascii="Calibri" w:hAnsi="Calibri" w:cstheme="minorHAnsi"/>
              </w:rPr>
            </w:pPr>
            <w:r w:rsidRPr="00734BAC">
              <w:rPr>
                <w:rFonts w:ascii="Calibri" w:hAnsi="Calibri" w:cstheme="minorHAnsi"/>
              </w:rPr>
              <w:t>50,000</w:t>
            </w:r>
          </w:p>
        </w:tc>
        <w:tc>
          <w:tcPr>
            <w:tcW w:w="2693" w:type="dxa"/>
            <w:vMerge/>
            <w:vAlign w:val="center"/>
          </w:tcPr>
          <w:p w14:paraId="2D5C36E6" w14:textId="77777777" w:rsidR="00471F01" w:rsidRPr="00734BAC" w:rsidRDefault="00471F01" w:rsidP="00FE2CBB">
            <w:pPr>
              <w:rPr>
                <w:rFonts w:ascii="Calibri" w:hAnsi="Calibri" w:cstheme="minorHAnsi"/>
              </w:rPr>
            </w:pPr>
          </w:p>
        </w:tc>
      </w:tr>
      <w:tr w:rsidR="00734BAC" w:rsidRPr="00734BAC" w14:paraId="33B5C63F" w14:textId="77777777" w:rsidTr="00422367">
        <w:tc>
          <w:tcPr>
            <w:tcW w:w="2254" w:type="dxa"/>
            <w:vAlign w:val="center"/>
          </w:tcPr>
          <w:p w14:paraId="782D1A2F" w14:textId="77777777" w:rsidR="00471F01" w:rsidRPr="00734BAC" w:rsidRDefault="00471F01" w:rsidP="00FE2CBB">
            <w:pPr>
              <w:jc w:val="center"/>
              <w:rPr>
                <w:rFonts w:ascii="Calibri" w:hAnsi="Calibri" w:cstheme="minorHAnsi"/>
              </w:rPr>
            </w:pPr>
            <w:r w:rsidRPr="00734BAC">
              <w:rPr>
                <w:rFonts w:ascii="Calibri" w:hAnsi="Calibri" w:cstheme="minorHAnsi"/>
              </w:rPr>
              <w:t>Honorable Mention</w:t>
            </w:r>
          </w:p>
        </w:tc>
        <w:tc>
          <w:tcPr>
            <w:tcW w:w="1852" w:type="dxa"/>
            <w:vAlign w:val="center"/>
          </w:tcPr>
          <w:p w14:paraId="75528524" w14:textId="77777777" w:rsidR="00471F01" w:rsidRPr="00734BAC" w:rsidRDefault="00471F01" w:rsidP="00FE2CBB">
            <w:pPr>
              <w:jc w:val="center"/>
              <w:rPr>
                <w:rFonts w:ascii="Calibri" w:hAnsi="Calibri" w:cstheme="minorHAnsi"/>
              </w:rPr>
            </w:pPr>
            <w:r w:rsidRPr="00734BAC">
              <w:rPr>
                <w:rFonts w:ascii="Calibri" w:hAnsi="Calibri" w:cstheme="minorHAnsi"/>
              </w:rPr>
              <w:t>15 teams</w:t>
            </w:r>
          </w:p>
        </w:tc>
        <w:tc>
          <w:tcPr>
            <w:tcW w:w="2410" w:type="dxa"/>
            <w:vAlign w:val="center"/>
          </w:tcPr>
          <w:p w14:paraId="79CAB0E2" w14:textId="77777777" w:rsidR="00471F01" w:rsidRPr="00734BAC" w:rsidRDefault="00471F01" w:rsidP="00FE2CBB">
            <w:pPr>
              <w:jc w:val="center"/>
              <w:rPr>
                <w:rFonts w:ascii="Calibri" w:hAnsi="Calibri" w:cstheme="minorHAnsi"/>
              </w:rPr>
            </w:pPr>
            <w:r w:rsidRPr="00734BAC">
              <w:rPr>
                <w:rFonts w:ascii="Calibri" w:hAnsi="Calibri" w:cstheme="minorHAnsi"/>
              </w:rPr>
              <w:t>20,000 each</w:t>
            </w:r>
          </w:p>
          <w:p w14:paraId="6FF0C336" w14:textId="2A2D6706" w:rsidR="00471F01" w:rsidRPr="00734BAC" w:rsidRDefault="00471F01" w:rsidP="00FE2CBB">
            <w:pPr>
              <w:jc w:val="center"/>
              <w:rPr>
                <w:rFonts w:ascii="Calibri" w:hAnsi="Calibri" w:cstheme="minorHAnsi"/>
              </w:rPr>
            </w:pPr>
            <w:r w:rsidRPr="00734BAC">
              <w:rPr>
                <w:rFonts w:ascii="Calibri" w:hAnsi="Calibri" w:cstheme="minorHAnsi"/>
              </w:rPr>
              <w:t>(15 teams = 300,000)</w:t>
            </w:r>
          </w:p>
        </w:tc>
        <w:tc>
          <w:tcPr>
            <w:tcW w:w="2693" w:type="dxa"/>
            <w:vAlign w:val="center"/>
          </w:tcPr>
          <w:p w14:paraId="027DEB3A" w14:textId="77777777" w:rsidR="00471F01" w:rsidRPr="00734BAC" w:rsidRDefault="00471F01" w:rsidP="00FE2CBB">
            <w:pPr>
              <w:rPr>
                <w:rFonts w:ascii="Calibri" w:hAnsi="Calibri" w:cstheme="minorHAnsi"/>
              </w:rPr>
            </w:pPr>
            <w:r w:rsidRPr="00734BAC">
              <w:rPr>
                <w:rFonts w:ascii="Calibri" w:hAnsi="Calibri" w:cstheme="minorHAnsi"/>
              </w:rPr>
              <w:t>Certificates for each team member</w:t>
            </w:r>
          </w:p>
        </w:tc>
      </w:tr>
      <w:tr w:rsidR="00734BAC" w:rsidRPr="00734BAC" w14:paraId="504A647F" w14:textId="77777777" w:rsidTr="00422367">
        <w:tc>
          <w:tcPr>
            <w:tcW w:w="2254" w:type="dxa"/>
            <w:vAlign w:val="center"/>
          </w:tcPr>
          <w:p w14:paraId="5F831EE0" w14:textId="77777777" w:rsidR="00471F01" w:rsidRPr="00734BAC" w:rsidRDefault="00471F01" w:rsidP="00FE2CBB">
            <w:pPr>
              <w:jc w:val="center"/>
              <w:rPr>
                <w:rFonts w:ascii="Calibri" w:hAnsi="Calibri" w:cstheme="minorHAnsi"/>
              </w:rPr>
            </w:pPr>
            <w:r w:rsidRPr="00734BAC">
              <w:rPr>
                <w:rFonts w:ascii="Calibri" w:hAnsi="Calibri" w:cstheme="minorHAnsi"/>
              </w:rPr>
              <w:t>Total</w:t>
            </w:r>
          </w:p>
        </w:tc>
        <w:tc>
          <w:tcPr>
            <w:tcW w:w="1852" w:type="dxa"/>
            <w:vAlign w:val="center"/>
          </w:tcPr>
          <w:p w14:paraId="44446CDD" w14:textId="77777777" w:rsidR="00471F01" w:rsidRPr="00734BAC" w:rsidRDefault="00471F01" w:rsidP="00FE2CBB">
            <w:pPr>
              <w:jc w:val="center"/>
              <w:rPr>
                <w:rFonts w:ascii="Calibri" w:hAnsi="Calibri" w:cstheme="minorHAnsi"/>
              </w:rPr>
            </w:pPr>
            <w:r w:rsidRPr="00734BAC">
              <w:rPr>
                <w:rFonts w:ascii="Calibri" w:hAnsi="Calibri" w:cstheme="minorHAnsi"/>
              </w:rPr>
              <w:t>20 teams</w:t>
            </w:r>
          </w:p>
        </w:tc>
        <w:tc>
          <w:tcPr>
            <w:tcW w:w="2410" w:type="dxa"/>
            <w:vAlign w:val="center"/>
          </w:tcPr>
          <w:p w14:paraId="10112CEF" w14:textId="77777777" w:rsidR="00471F01" w:rsidRPr="00734BAC" w:rsidRDefault="00471F01" w:rsidP="00FE2CBB">
            <w:pPr>
              <w:jc w:val="center"/>
              <w:rPr>
                <w:rFonts w:ascii="Calibri" w:hAnsi="Calibri" w:cstheme="minorHAnsi"/>
              </w:rPr>
            </w:pPr>
            <w:r w:rsidRPr="00734BAC">
              <w:rPr>
                <w:rFonts w:ascii="Calibri" w:hAnsi="Calibri" w:cstheme="minorHAnsi"/>
              </w:rPr>
              <w:t>1,050,000</w:t>
            </w:r>
          </w:p>
        </w:tc>
        <w:tc>
          <w:tcPr>
            <w:tcW w:w="2693" w:type="dxa"/>
            <w:vAlign w:val="center"/>
          </w:tcPr>
          <w:p w14:paraId="7DF58DB5" w14:textId="77777777" w:rsidR="00471F01" w:rsidRPr="00734BAC" w:rsidRDefault="00471F01" w:rsidP="00FE2CBB">
            <w:pPr>
              <w:jc w:val="center"/>
              <w:rPr>
                <w:rFonts w:ascii="Calibri" w:hAnsi="Calibri" w:cstheme="minorHAnsi"/>
              </w:rPr>
            </w:pPr>
          </w:p>
        </w:tc>
      </w:tr>
    </w:tbl>
    <w:p w14:paraId="50FE2CD5" w14:textId="77777777" w:rsidR="00471F01" w:rsidRPr="00734BAC" w:rsidRDefault="00471F01" w:rsidP="00471F01">
      <w:pPr>
        <w:ind w:leftChars="200" w:left="480"/>
        <w:rPr>
          <w:rFonts w:ascii="Calibri" w:hAnsi="Calibri" w:cstheme="minorHAnsi"/>
        </w:rPr>
      </w:pPr>
    </w:p>
    <w:p w14:paraId="420AD945" w14:textId="77777777" w:rsidR="00471F01" w:rsidRPr="00734BAC" w:rsidRDefault="00471F01" w:rsidP="00422367">
      <w:pPr>
        <w:ind w:leftChars="200" w:left="480" w:firstLineChars="68" w:firstLine="163"/>
        <w:rPr>
          <w:rFonts w:ascii="Calibri" w:hAnsi="Calibri" w:cstheme="minorHAnsi"/>
        </w:rPr>
      </w:pPr>
      <w:r w:rsidRPr="00734BAC">
        <w:rPr>
          <w:rFonts w:ascii="Calibri" w:hAnsi="Calibri" w:cstheme="minorHAnsi"/>
        </w:rPr>
        <w:t>(2) Notifications:</w:t>
      </w:r>
    </w:p>
    <w:p w14:paraId="353E0981" w14:textId="2BCA38BD" w:rsidR="00471F01" w:rsidRPr="00734BAC" w:rsidRDefault="00471F01" w:rsidP="002C291B">
      <w:pPr>
        <w:pStyle w:val="a4"/>
        <w:numPr>
          <w:ilvl w:val="0"/>
          <w:numId w:val="8"/>
        </w:numPr>
        <w:ind w:leftChars="400" w:left="1224" w:hanging="264"/>
        <w:rPr>
          <w:rFonts w:ascii="Calibri" w:hAnsi="Calibri" w:cstheme="minorHAnsi"/>
        </w:rPr>
      </w:pPr>
      <w:r w:rsidRPr="00734BAC">
        <w:rPr>
          <w:rFonts w:ascii="Calibri" w:hAnsi="Calibri" w:cstheme="minorHAnsi"/>
        </w:rPr>
        <w:t xml:space="preserve">To ensure the </w:t>
      </w:r>
      <w:r w:rsidR="003C6389" w:rsidRPr="00734BAC">
        <w:rPr>
          <w:rFonts w:ascii="Calibri" w:hAnsi="Calibri" w:cstheme="minorHAnsi"/>
        </w:rPr>
        <w:t>competition's</w:t>
      </w:r>
      <w:r w:rsidRPr="00734BAC">
        <w:rPr>
          <w:rFonts w:ascii="Calibri" w:hAnsi="Calibri" w:cstheme="minorHAnsi"/>
        </w:rPr>
        <w:t xml:space="preserve"> high standards, awards may not be granted if necessary.</w:t>
      </w:r>
    </w:p>
    <w:p w14:paraId="27FF60BF" w14:textId="77777777" w:rsidR="00471F01" w:rsidRPr="00734BAC" w:rsidRDefault="00471F01" w:rsidP="002C291B">
      <w:pPr>
        <w:pStyle w:val="a4"/>
        <w:numPr>
          <w:ilvl w:val="0"/>
          <w:numId w:val="8"/>
        </w:numPr>
        <w:ind w:leftChars="400" w:left="1280" w:hanging="320"/>
        <w:rPr>
          <w:rFonts w:ascii="Calibri" w:hAnsi="Calibri" w:cstheme="minorHAnsi"/>
        </w:rPr>
      </w:pPr>
      <w:r w:rsidRPr="00734BAC">
        <w:rPr>
          <w:rFonts w:ascii="Calibri" w:hAnsi="Calibri" w:cstheme="minorHAnsi"/>
        </w:rPr>
        <w:t>According to Article 14, Paragraph 1, Item 8 of the Income Tax Act of the Republic of China, prize money or allowances for competitions, contests, and lotteries shall be taxed at 10% for citizens and 20% for non-citizens.</w:t>
      </w:r>
    </w:p>
    <w:p w14:paraId="3187A2DE" w14:textId="2332BA2D" w:rsidR="00471F01" w:rsidRPr="00422367" w:rsidRDefault="00471F01" w:rsidP="00422367">
      <w:pPr>
        <w:pStyle w:val="a4"/>
        <w:numPr>
          <w:ilvl w:val="0"/>
          <w:numId w:val="8"/>
        </w:numPr>
        <w:ind w:leftChars="400" w:left="1266" w:hanging="306"/>
        <w:rPr>
          <w:rFonts w:ascii="Calibri" w:hAnsi="Calibri" w:cstheme="minorHAnsi"/>
        </w:rPr>
      </w:pPr>
      <w:r w:rsidRPr="00734BAC">
        <w:rPr>
          <w:rFonts w:ascii="Calibri" w:hAnsi="Calibri" w:cstheme="minorHAnsi"/>
        </w:rPr>
        <w:t xml:space="preserve">The organizers will provide finalists with participation certificates. Participants who fail to wear or comply with </w:t>
      </w:r>
      <w:r w:rsidR="003C6389" w:rsidRPr="00734BAC">
        <w:rPr>
          <w:rFonts w:ascii="Calibri" w:hAnsi="Calibri" w:cstheme="minorHAnsi"/>
        </w:rPr>
        <w:t xml:space="preserve">the </w:t>
      </w:r>
      <w:r w:rsidRPr="00734BAC">
        <w:rPr>
          <w:rFonts w:ascii="Calibri" w:hAnsi="Calibri" w:cstheme="minorHAnsi"/>
        </w:rPr>
        <w:t xml:space="preserve">dress code may be disqualified at the </w:t>
      </w:r>
      <w:r w:rsidR="003C6389" w:rsidRPr="00734BAC">
        <w:rPr>
          <w:rFonts w:ascii="Calibri" w:hAnsi="Calibri" w:cstheme="minorHAnsi"/>
        </w:rPr>
        <w:t>organizers'</w:t>
      </w:r>
      <w:r w:rsidRPr="00734BAC">
        <w:rPr>
          <w:rFonts w:ascii="Calibri" w:hAnsi="Calibri" w:cstheme="minorHAnsi"/>
        </w:rPr>
        <w:t xml:space="preserve"> discretion.</w:t>
      </w:r>
    </w:p>
    <w:sectPr w:rsidR="00471F01" w:rsidRPr="00422367">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5C75" w14:textId="77777777" w:rsidR="009376F4" w:rsidRDefault="009376F4" w:rsidP="00DC019F">
      <w:r>
        <w:separator/>
      </w:r>
    </w:p>
  </w:endnote>
  <w:endnote w:type="continuationSeparator" w:id="0">
    <w:p w14:paraId="424D17C9" w14:textId="77777777" w:rsidR="009376F4" w:rsidRDefault="009376F4" w:rsidP="00DC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8051" w14:textId="77777777" w:rsidR="009376F4" w:rsidRDefault="009376F4" w:rsidP="00DC019F">
      <w:r>
        <w:separator/>
      </w:r>
    </w:p>
  </w:footnote>
  <w:footnote w:type="continuationSeparator" w:id="0">
    <w:p w14:paraId="0FA40AEF" w14:textId="77777777" w:rsidR="009376F4" w:rsidRDefault="009376F4" w:rsidP="00DC0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695"/>
    <w:multiLevelType w:val="hybridMultilevel"/>
    <w:tmpl w:val="2422A4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30D46"/>
    <w:multiLevelType w:val="multilevel"/>
    <w:tmpl w:val="4DE6E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ind w:left="2280" w:hanging="48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75985"/>
    <w:multiLevelType w:val="hybridMultilevel"/>
    <w:tmpl w:val="80C0D9C0"/>
    <w:lvl w:ilvl="0" w:tplc="3A66ADFC">
      <w:start w:val="1"/>
      <w:numFmt w:val="decimal"/>
      <w:lvlText w:val="%1."/>
      <w:lvlJc w:val="left"/>
      <w:pPr>
        <w:ind w:left="960" w:hanging="480"/>
      </w:pPr>
      <w:rPr>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BD0FC3"/>
    <w:multiLevelType w:val="hybridMultilevel"/>
    <w:tmpl w:val="F4F01DA6"/>
    <w:lvl w:ilvl="0" w:tplc="FFFFFFFF">
      <w:start w:val="1"/>
      <w:numFmt w:val="lowerLetter"/>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7B504F6C">
      <w:start w:val="1"/>
      <w:numFmt w:val="lowerLetter"/>
      <w:lvlText w:val="%7."/>
      <w:lvlJc w:val="left"/>
      <w:pPr>
        <w:ind w:left="3360" w:hanging="480"/>
      </w:pPr>
      <w:rPr>
        <w:rFonts w:hint="eastAsia"/>
      </w:r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4" w15:restartNumberingAfterBreak="0">
    <w:nsid w:val="21C65F3C"/>
    <w:multiLevelType w:val="multilevel"/>
    <w:tmpl w:val="2A94EF0C"/>
    <w:lvl w:ilvl="0">
      <w:start w:val="1"/>
      <w:numFmt w:val="decimal"/>
      <w:lvlText w:val="(%1)"/>
      <w:lvlJc w:val="left"/>
      <w:pPr>
        <w:ind w:left="1754" w:hanging="480"/>
      </w:pPr>
      <w:rPr>
        <w:rFonts w:hint="eastAsia"/>
      </w:rPr>
    </w:lvl>
    <w:lvl w:ilvl="1">
      <w:start w:val="1"/>
      <w:numFmt w:val="decimal"/>
      <w:lvlText w:val="%2."/>
      <w:lvlJc w:val="left"/>
      <w:pPr>
        <w:tabs>
          <w:tab w:val="num" w:pos="1440"/>
        </w:tabs>
        <w:ind w:left="1440" w:hanging="360"/>
      </w:pPr>
    </w:lvl>
    <w:lvl w:ilvl="2">
      <w:start w:val="1"/>
      <w:numFmt w:val="decimal"/>
      <w:lvlText w:val="(%3)"/>
      <w:lvlJc w:val="left"/>
      <w:pPr>
        <w:ind w:left="2280" w:hanging="48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B1FD4"/>
    <w:multiLevelType w:val="hybridMultilevel"/>
    <w:tmpl w:val="D7CC54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0F">
      <w:start w:val="1"/>
      <w:numFmt w:val="decimal"/>
      <w:lvlText w:val="%6."/>
      <w:lvlJc w:val="left"/>
      <w:pPr>
        <w:ind w:left="2607"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E57DA6"/>
    <w:multiLevelType w:val="hybridMultilevel"/>
    <w:tmpl w:val="237CCCA8"/>
    <w:lvl w:ilvl="0" w:tplc="7B504F6C">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6829E9"/>
    <w:multiLevelType w:val="multilevel"/>
    <w:tmpl w:val="ECC622BE"/>
    <w:lvl w:ilvl="0">
      <w:start w:val="1"/>
      <w:numFmt w:val="lowerLetter"/>
      <w:lvlText w:val="%1."/>
      <w:lvlJc w:val="left"/>
      <w:pPr>
        <w:ind w:left="1440" w:hanging="480"/>
      </w:pPr>
      <w:rPr>
        <w:rFonts w:hint="eastAsia"/>
      </w:rPr>
    </w:lvl>
    <w:lvl w:ilvl="1">
      <w:start w:val="1"/>
      <w:numFmt w:val="lowerLetter"/>
      <w:lvlText w:val="%2."/>
      <w:lvlJc w:val="left"/>
      <w:pPr>
        <w:ind w:left="2236" w:hanging="480"/>
      </w:pPr>
      <w:rPr>
        <w:rFonts w:hint="eastAsia"/>
      </w:rPr>
    </w:lvl>
    <w:lvl w:ilvl="2">
      <w:start w:val="1"/>
      <w:numFmt w:val="decimal"/>
      <w:lvlText w:val="%3."/>
      <w:lvlJc w:val="left"/>
      <w:pPr>
        <w:tabs>
          <w:tab w:val="num" w:pos="2836"/>
        </w:tabs>
        <w:ind w:left="2836" w:hanging="360"/>
      </w:pPr>
    </w:lvl>
    <w:lvl w:ilvl="3" w:tentative="1">
      <w:start w:val="1"/>
      <w:numFmt w:val="decimal"/>
      <w:lvlText w:val="%4."/>
      <w:lvlJc w:val="left"/>
      <w:pPr>
        <w:tabs>
          <w:tab w:val="num" w:pos="3556"/>
        </w:tabs>
        <w:ind w:left="3556" w:hanging="360"/>
      </w:pPr>
    </w:lvl>
    <w:lvl w:ilvl="4" w:tentative="1">
      <w:start w:val="1"/>
      <w:numFmt w:val="decimal"/>
      <w:lvlText w:val="%5."/>
      <w:lvlJc w:val="left"/>
      <w:pPr>
        <w:tabs>
          <w:tab w:val="num" w:pos="4276"/>
        </w:tabs>
        <w:ind w:left="4276" w:hanging="360"/>
      </w:pPr>
    </w:lvl>
    <w:lvl w:ilvl="5" w:tentative="1">
      <w:start w:val="1"/>
      <w:numFmt w:val="decimal"/>
      <w:lvlText w:val="%6."/>
      <w:lvlJc w:val="left"/>
      <w:pPr>
        <w:tabs>
          <w:tab w:val="num" w:pos="4996"/>
        </w:tabs>
        <w:ind w:left="4996" w:hanging="360"/>
      </w:pPr>
    </w:lvl>
    <w:lvl w:ilvl="6" w:tentative="1">
      <w:start w:val="1"/>
      <w:numFmt w:val="decimal"/>
      <w:lvlText w:val="%7."/>
      <w:lvlJc w:val="left"/>
      <w:pPr>
        <w:tabs>
          <w:tab w:val="num" w:pos="5716"/>
        </w:tabs>
        <w:ind w:left="5716" w:hanging="360"/>
      </w:pPr>
    </w:lvl>
    <w:lvl w:ilvl="7" w:tentative="1">
      <w:start w:val="1"/>
      <w:numFmt w:val="decimal"/>
      <w:lvlText w:val="%8."/>
      <w:lvlJc w:val="left"/>
      <w:pPr>
        <w:tabs>
          <w:tab w:val="num" w:pos="6436"/>
        </w:tabs>
        <w:ind w:left="6436" w:hanging="360"/>
      </w:pPr>
    </w:lvl>
    <w:lvl w:ilvl="8" w:tentative="1">
      <w:start w:val="1"/>
      <w:numFmt w:val="decimal"/>
      <w:lvlText w:val="%9."/>
      <w:lvlJc w:val="left"/>
      <w:pPr>
        <w:tabs>
          <w:tab w:val="num" w:pos="7156"/>
        </w:tabs>
        <w:ind w:left="7156" w:hanging="360"/>
      </w:pPr>
    </w:lvl>
  </w:abstractNum>
  <w:abstractNum w:abstractNumId="8" w15:restartNumberingAfterBreak="0">
    <w:nsid w:val="2EE95807"/>
    <w:multiLevelType w:val="hybridMultilevel"/>
    <w:tmpl w:val="94E228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10C55F7"/>
    <w:multiLevelType w:val="hybridMultilevel"/>
    <w:tmpl w:val="78E8D250"/>
    <w:lvl w:ilvl="0" w:tplc="7B504F6C">
      <w:start w:val="1"/>
      <w:numFmt w:val="lowerLetter"/>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093125"/>
    <w:multiLevelType w:val="hybridMultilevel"/>
    <w:tmpl w:val="33C8D8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731084"/>
    <w:multiLevelType w:val="hybridMultilevel"/>
    <w:tmpl w:val="8790102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77D16D38"/>
    <w:multiLevelType w:val="hybridMultilevel"/>
    <w:tmpl w:val="BBA2A53E"/>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D626022"/>
    <w:multiLevelType w:val="hybridMultilevel"/>
    <w:tmpl w:val="9F1C8174"/>
    <w:lvl w:ilvl="0" w:tplc="E9A6116C">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16cid:durableId="912616525">
    <w:abstractNumId w:val="12"/>
  </w:num>
  <w:num w:numId="2" w16cid:durableId="1848136343">
    <w:abstractNumId w:val="8"/>
  </w:num>
  <w:num w:numId="3" w16cid:durableId="895505624">
    <w:abstractNumId w:val="2"/>
  </w:num>
  <w:num w:numId="4" w16cid:durableId="1400328964">
    <w:abstractNumId w:val="1"/>
  </w:num>
  <w:num w:numId="5" w16cid:durableId="1522209486">
    <w:abstractNumId w:val="0"/>
  </w:num>
  <w:num w:numId="6" w16cid:durableId="843589035">
    <w:abstractNumId w:val="11"/>
  </w:num>
  <w:num w:numId="7" w16cid:durableId="1149637384">
    <w:abstractNumId w:val="6"/>
  </w:num>
  <w:num w:numId="8" w16cid:durableId="45954784">
    <w:abstractNumId w:val="10"/>
  </w:num>
  <w:num w:numId="9" w16cid:durableId="1516384013">
    <w:abstractNumId w:val="13"/>
  </w:num>
  <w:num w:numId="10" w16cid:durableId="79761868">
    <w:abstractNumId w:val="4"/>
  </w:num>
  <w:num w:numId="11" w16cid:durableId="1999069029">
    <w:abstractNumId w:val="7"/>
  </w:num>
  <w:num w:numId="12" w16cid:durableId="1074741727">
    <w:abstractNumId w:val="3"/>
  </w:num>
  <w:num w:numId="13" w16cid:durableId="928585367">
    <w:abstractNumId w:val="5"/>
  </w:num>
  <w:num w:numId="14" w16cid:durableId="202014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24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01"/>
    <w:rsid w:val="00035AFB"/>
    <w:rsid w:val="002C291B"/>
    <w:rsid w:val="003102FF"/>
    <w:rsid w:val="003C6389"/>
    <w:rsid w:val="00422367"/>
    <w:rsid w:val="00471F01"/>
    <w:rsid w:val="00734BAC"/>
    <w:rsid w:val="007A0D3D"/>
    <w:rsid w:val="007E6098"/>
    <w:rsid w:val="00880738"/>
    <w:rsid w:val="009376F4"/>
    <w:rsid w:val="009772AB"/>
    <w:rsid w:val="00CD0894"/>
    <w:rsid w:val="00DC019F"/>
    <w:rsid w:val="00DC7F3C"/>
    <w:rsid w:val="00E5066E"/>
    <w:rsid w:val="00E8154D"/>
    <w:rsid w:val="00F56B46"/>
    <w:rsid w:val="00FB283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AAA21A"/>
  <w15:docId w15:val="{46D3D33B-63B2-4F35-9CC7-C3C9B9B4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F01"/>
    <w:rPr>
      <w:rFonts w:ascii="Times New Roman" w:eastAsia="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1F01"/>
    <w:rPr>
      <w:color w:val="0000FF"/>
      <w:u w:val="single"/>
    </w:rPr>
  </w:style>
  <w:style w:type="paragraph" w:styleId="a4">
    <w:name w:val="List Paragraph"/>
    <w:basedOn w:val="a"/>
    <w:uiPriority w:val="34"/>
    <w:qFormat/>
    <w:rsid w:val="00471F01"/>
    <w:pPr>
      <w:ind w:leftChars="200" w:left="480"/>
    </w:pPr>
  </w:style>
  <w:style w:type="table" w:styleId="a5">
    <w:name w:val="Table Grid"/>
    <w:basedOn w:val="a1"/>
    <w:uiPriority w:val="39"/>
    <w:rsid w:val="0047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019F"/>
    <w:pPr>
      <w:tabs>
        <w:tab w:val="center" w:pos="4153"/>
        <w:tab w:val="right" w:pos="8306"/>
      </w:tabs>
      <w:snapToGrid w:val="0"/>
    </w:pPr>
    <w:rPr>
      <w:sz w:val="20"/>
      <w:szCs w:val="20"/>
    </w:rPr>
  </w:style>
  <w:style w:type="character" w:customStyle="1" w:styleId="a7">
    <w:name w:val="頁首 字元"/>
    <w:basedOn w:val="a0"/>
    <w:link w:val="a6"/>
    <w:uiPriority w:val="99"/>
    <w:rsid w:val="00DC019F"/>
    <w:rPr>
      <w:rFonts w:ascii="Times New Roman" w:eastAsia="Times New Roman" w:hAnsi="Times New Roman" w:cs="Times New Roman"/>
      <w:kern w:val="0"/>
      <w:sz w:val="20"/>
      <w:szCs w:val="20"/>
    </w:rPr>
  </w:style>
  <w:style w:type="paragraph" w:styleId="a8">
    <w:name w:val="footer"/>
    <w:basedOn w:val="a"/>
    <w:link w:val="a9"/>
    <w:uiPriority w:val="99"/>
    <w:unhideWhenUsed/>
    <w:rsid w:val="00DC019F"/>
    <w:pPr>
      <w:tabs>
        <w:tab w:val="center" w:pos="4153"/>
        <w:tab w:val="right" w:pos="8306"/>
      </w:tabs>
      <w:snapToGrid w:val="0"/>
    </w:pPr>
    <w:rPr>
      <w:sz w:val="20"/>
      <w:szCs w:val="20"/>
    </w:rPr>
  </w:style>
  <w:style w:type="character" w:customStyle="1" w:styleId="a9">
    <w:name w:val="頁尾 字元"/>
    <w:basedOn w:val="a0"/>
    <w:link w:val="a8"/>
    <w:uiPriority w:val="99"/>
    <w:rsid w:val="00DC019F"/>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ofound.org.tw/greentech-contest/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EAA5E8-F086-E34E-BCB8-86186D87F0A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嘉和 周</dc:creator>
  <cp:keywords/>
  <dc:description/>
  <cp:lastModifiedBy>Tecofoundation</cp:lastModifiedBy>
  <cp:revision>2</cp:revision>
  <dcterms:created xsi:type="dcterms:W3CDTF">2023-03-01T10:17:00Z</dcterms:created>
  <dcterms:modified xsi:type="dcterms:W3CDTF">2023-03-01T10:17:00Z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documentId_2937</vt:lpwstr>
  </property>
  <property fmtid="{D5CDD505-2E9C-101B-9397-08002B2CF9AE}" pid="3" name="grammarly_documentContext">
    <vt:lpwstr>{"goals":[],"domain":"general","emotions":[],"dialect":"american"}</vt:lpwstr>
  </property>
</Properties>
</file>